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B8" w:rsidRPr="00E62224" w:rsidRDefault="002360B8" w:rsidP="001E0875">
      <w:pPr>
        <w:spacing w:after="0"/>
        <w:rPr>
          <w:rFonts w:cs="Times New Roman"/>
          <w:b/>
          <w:bCs/>
          <w:rtl/>
        </w:rPr>
      </w:pPr>
    </w:p>
    <w:tbl>
      <w:tblPr>
        <w:tblStyle w:val="TableGrid"/>
        <w:bidiVisual/>
        <w:tblW w:w="22587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536"/>
        <w:gridCol w:w="6054"/>
        <w:gridCol w:w="7262"/>
        <w:gridCol w:w="903"/>
        <w:gridCol w:w="1297"/>
        <w:gridCol w:w="5874"/>
      </w:tblGrid>
      <w:tr w:rsidR="00595E48" w:rsidRPr="00E62224" w:rsidTr="009051FB">
        <w:trPr>
          <w:cantSplit/>
          <w:trHeight w:val="753"/>
          <w:jc w:val="center"/>
        </w:trPr>
        <w:tc>
          <w:tcPr>
            <w:tcW w:w="661" w:type="dxa"/>
            <w:shd w:val="clear" w:color="auto" w:fill="F2F2F2" w:themeFill="background1" w:themeFillShade="F2"/>
            <w:vAlign w:val="center"/>
          </w:tcPr>
          <w:p w:rsidR="00595E48" w:rsidRPr="00E62224" w:rsidRDefault="00595E48" w:rsidP="0042211C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 w:rsidRPr="00E62224">
              <w:rPr>
                <w:rFonts w:cs="B Traffic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536" w:type="dxa"/>
            <w:shd w:val="clear" w:color="auto" w:fill="F2F2F2" w:themeFill="background1" w:themeFillShade="F2"/>
            <w:textDirection w:val="btLr"/>
            <w:vAlign w:val="center"/>
          </w:tcPr>
          <w:p w:rsidR="00595E48" w:rsidRPr="00E62224" w:rsidRDefault="00595E48" w:rsidP="001F1980">
            <w:pPr>
              <w:ind w:left="113" w:right="113"/>
              <w:jc w:val="center"/>
              <w:rPr>
                <w:rFonts w:cs="B Traffic"/>
                <w:sz w:val="20"/>
                <w:szCs w:val="20"/>
                <w:rtl/>
              </w:rPr>
            </w:pPr>
            <w:r w:rsidRPr="00E62224">
              <w:rPr>
                <w:rFonts w:cs="B Traffic" w:hint="cs"/>
                <w:sz w:val="20"/>
                <w:szCs w:val="20"/>
                <w:rtl/>
              </w:rPr>
              <w:t xml:space="preserve">نام برنامه </w:t>
            </w:r>
          </w:p>
        </w:tc>
        <w:tc>
          <w:tcPr>
            <w:tcW w:w="6054" w:type="dxa"/>
            <w:shd w:val="clear" w:color="auto" w:fill="F2F2F2" w:themeFill="background1" w:themeFillShade="F2"/>
            <w:vAlign w:val="center"/>
          </w:tcPr>
          <w:p w:rsidR="00595E48" w:rsidRPr="00E62224" w:rsidRDefault="00595E48" w:rsidP="00A0751E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 w:rsidRPr="00E62224">
              <w:rPr>
                <w:rFonts w:cs="B Titr" w:hint="cs"/>
                <w:b/>
                <w:bCs/>
                <w:sz w:val="20"/>
                <w:szCs w:val="20"/>
                <w:rtl/>
              </w:rPr>
              <w:t>پزشک</w:t>
            </w:r>
            <w:r w:rsidRPr="00E62224">
              <w:rPr>
                <w:rFonts w:cs="B Traffic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262" w:type="dxa"/>
            <w:shd w:val="clear" w:color="auto" w:fill="F2F2F2" w:themeFill="background1" w:themeFillShade="F2"/>
            <w:vAlign w:val="center"/>
          </w:tcPr>
          <w:p w:rsidR="00595E48" w:rsidRPr="00E62224" w:rsidRDefault="00595E48" w:rsidP="002120ED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 w:rsidRPr="00E62224">
              <w:rPr>
                <w:rFonts w:cs="B Traffic" w:hint="cs"/>
                <w:sz w:val="20"/>
                <w:szCs w:val="20"/>
                <w:rtl/>
              </w:rPr>
              <w:t>کارشناس مراقبت</w:t>
            </w:r>
            <w:r w:rsidRPr="00010668">
              <w:rPr>
                <w:rFonts w:cs="B Traffic" w:hint="cs"/>
                <w:sz w:val="20"/>
                <w:szCs w:val="20"/>
                <w:rtl/>
              </w:rPr>
              <w:t xml:space="preserve"> سلامت زن</w:t>
            </w:r>
          </w:p>
          <w:p w:rsidR="00595E48" w:rsidRPr="00E62224" w:rsidRDefault="00595E48" w:rsidP="00A0751E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 w:rsidRPr="00E62224">
              <w:rPr>
                <w:rFonts w:cs="B Traffic" w:hint="cs"/>
                <w:sz w:val="20"/>
                <w:szCs w:val="20"/>
                <w:rtl/>
              </w:rPr>
              <w:t>یک نفر به ازای 3000 تا 5000 نفر</w:t>
            </w:r>
          </w:p>
        </w:tc>
        <w:tc>
          <w:tcPr>
            <w:tcW w:w="903" w:type="dxa"/>
            <w:shd w:val="clear" w:color="auto" w:fill="F2F2F2" w:themeFill="background1" w:themeFillShade="F2"/>
            <w:vAlign w:val="center"/>
          </w:tcPr>
          <w:p w:rsidR="00595E48" w:rsidRPr="00E62224" w:rsidRDefault="00595E48" w:rsidP="001F1980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 w:rsidRPr="00E62224">
              <w:rPr>
                <w:rFonts w:cs="B Traffic" w:hint="cs"/>
                <w:sz w:val="20"/>
                <w:szCs w:val="20"/>
                <w:rtl/>
              </w:rPr>
              <w:t xml:space="preserve">مراقبت </w:t>
            </w:r>
            <w:r w:rsidRPr="00010668">
              <w:rPr>
                <w:rFonts w:cs="B Traffic" w:hint="cs"/>
                <w:sz w:val="20"/>
                <w:szCs w:val="20"/>
                <w:rtl/>
              </w:rPr>
              <w:t>سلامت مرد</w:t>
            </w:r>
          </w:p>
        </w:tc>
        <w:tc>
          <w:tcPr>
            <w:tcW w:w="1297" w:type="dxa"/>
            <w:shd w:val="clear" w:color="auto" w:fill="F2F2F2" w:themeFill="background1" w:themeFillShade="F2"/>
            <w:vAlign w:val="center"/>
          </w:tcPr>
          <w:p w:rsidR="00595E48" w:rsidRPr="00010668" w:rsidRDefault="00595E48" w:rsidP="001F1980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 w:rsidRPr="00010668">
              <w:rPr>
                <w:rFonts w:cs="B Traffic" w:hint="cs"/>
                <w:sz w:val="20"/>
                <w:szCs w:val="20"/>
                <w:rtl/>
              </w:rPr>
              <w:t xml:space="preserve">پرستار و واکسیناتور </w:t>
            </w:r>
          </w:p>
        </w:tc>
        <w:tc>
          <w:tcPr>
            <w:tcW w:w="5874" w:type="dxa"/>
            <w:shd w:val="clear" w:color="auto" w:fill="F2F2F2" w:themeFill="background1" w:themeFillShade="F2"/>
            <w:vAlign w:val="center"/>
          </w:tcPr>
          <w:p w:rsidR="00595E48" w:rsidRPr="00010668" w:rsidRDefault="002E1738" w:rsidP="00B40B85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 w:rsidRPr="002E1738">
              <w:rPr>
                <w:rFonts w:cs="B Traffic" w:hint="cs"/>
                <w:sz w:val="20"/>
                <w:szCs w:val="20"/>
                <w:rtl/>
              </w:rPr>
              <w:t>کارشناسان</w:t>
            </w:r>
            <w:r w:rsidRPr="002E1738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2E1738">
              <w:rPr>
                <w:rFonts w:cs="B Traffic" w:hint="cs"/>
                <w:sz w:val="20"/>
                <w:szCs w:val="20"/>
                <w:rtl/>
              </w:rPr>
              <w:t>ستادی</w:t>
            </w:r>
            <w:r w:rsidRPr="002E1738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2E1738">
              <w:rPr>
                <w:rFonts w:cs="B Traffic" w:hint="cs"/>
                <w:sz w:val="20"/>
                <w:szCs w:val="20"/>
                <w:rtl/>
              </w:rPr>
              <w:t>گروه</w:t>
            </w:r>
            <w:r w:rsidRPr="002E1738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2E1738">
              <w:rPr>
                <w:rFonts w:cs="B Traffic" w:hint="cs"/>
                <w:sz w:val="20"/>
                <w:szCs w:val="20"/>
                <w:rtl/>
              </w:rPr>
              <w:t>سلامت</w:t>
            </w:r>
            <w:r w:rsidRPr="002E1738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2E1738">
              <w:rPr>
                <w:rFonts w:cs="B Traffic" w:hint="cs"/>
                <w:sz w:val="20"/>
                <w:szCs w:val="20"/>
                <w:rtl/>
              </w:rPr>
              <w:t>جمعیت</w:t>
            </w:r>
            <w:r w:rsidRPr="002E1738">
              <w:rPr>
                <w:rFonts w:cs="B Traffic"/>
                <w:sz w:val="20"/>
                <w:szCs w:val="20"/>
                <w:rtl/>
              </w:rPr>
              <w:t xml:space="preserve">  </w:t>
            </w:r>
            <w:r w:rsidRPr="002E1738">
              <w:rPr>
                <w:rFonts w:cs="B Traffic" w:hint="cs"/>
                <w:sz w:val="20"/>
                <w:szCs w:val="20"/>
                <w:rtl/>
              </w:rPr>
              <w:t>و</w:t>
            </w:r>
            <w:r w:rsidRPr="002E1738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2E1738">
              <w:rPr>
                <w:rFonts w:cs="B Traffic" w:hint="cs"/>
                <w:sz w:val="20"/>
                <w:szCs w:val="20"/>
                <w:rtl/>
              </w:rPr>
              <w:t>خانواده</w:t>
            </w:r>
          </w:p>
        </w:tc>
      </w:tr>
      <w:tr w:rsidR="002E1738" w:rsidRPr="00E62224" w:rsidTr="009051FB">
        <w:trPr>
          <w:cantSplit/>
          <w:trHeight w:val="1873"/>
          <w:jc w:val="center"/>
        </w:trPr>
        <w:tc>
          <w:tcPr>
            <w:tcW w:w="661" w:type="dxa"/>
            <w:vAlign w:val="center"/>
          </w:tcPr>
          <w:p w:rsidR="002E1738" w:rsidRPr="006633F0" w:rsidRDefault="002E1738" w:rsidP="0042211C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bookmarkStart w:id="0" w:name="_GoBack" w:colFirst="0" w:colLast="6"/>
            <w:r w:rsidRPr="006633F0">
              <w:rPr>
                <w:rFonts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36" w:type="dxa"/>
            <w:textDirection w:val="btLr"/>
            <w:vAlign w:val="center"/>
          </w:tcPr>
          <w:p w:rsidR="002E1738" w:rsidRPr="006633F0" w:rsidRDefault="002E1738" w:rsidP="001F1980">
            <w:pPr>
              <w:ind w:left="113" w:right="113"/>
              <w:jc w:val="center"/>
              <w:rPr>
                <w:rFonts w:ascii="IranNastaliq" w:hAnsi="IranNastaliq" w:cs="B Traffic"/>
                <w:b/>
                <w:bCs/>
                <w:sz w:val="20"/>
                <w:szCs w:val="20"/>
                <w:rtl/>
              </w:rPr>
            </w:pPr>
            <w:r w:rsidRPr="006633F0">
              <w:rPr>
                <w:rFonts w:ascii="IranNastaliq" w:hAnsi="IranNastaliq" w:cs="B Traffic" w:hint="cs"/>
                <w:b/>
                <w:bCs/>
                <w:sz w:val="20"/>
                <w:szCs w:val="20"/>
                <w:rtl/>
              </w:rPr>
              <w:t>سلامت باروری</w:t>
            </w:r>
          </w:p>
        </w:tc>
        <w:tc>
          <w:tcPr>
            <w:tcW w:w="6054" w:type="dxa"/>
            <w:vAlign w:val="center"/>
          </w:tcPr>
          <w:p w:rsidR="002E1738" w:rsidRPr="006633F0" w:rsidRDefault="002E1738" w:rsidP="00C02230">
            <w:pPr>
              <w:pStyle w:val="ListParagraph"/>
              <w:numPr>
                <w:ilvl w:val="0"/>
                <w:numId w:val="45"/>
              </w:numPr>
              <w:spacing w:before="100" w:beforeAutospacing="1" w:after="100" w:afterAutospacing="1"/>
              <w:ind w:left="296" w:hanging="226"/>
              <w:jc w:val="both"/>
              <w:rPr>
                <w:rFonts w:cs="B Traffic"/>
                <w:sz w:val="18"/>
                <w:szCs w:val="18"/>
                <w:rtl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 xml:space="preserve">انجام ویزیت سلامت باروری و تکمیل فرم هاو آمار مربوطه </w:t>
            </w:r>
          </w:p>
          <w:p w:rsidR="002E1738" w:rsidRPr="006633F0" w:rsidRDefault="002E1738" w:rsidP="00C02230">
            <w:pPr>
              <w:pStyle w:val="ListParagraph"/>
              <w:numPr>
                <w:ilvl w:val="0"/>
                <w:numId w:val="45"/>
              </w:numPr>
              <w:spacing w:before="100" w:beforeAutospacing="1" w:after="100" w:afterAutospacing="1"/>
              <w:ind w:left="296" w:hanging="226"/>
              <w:jc w:val="both"/>
              <w:rPr>
                <w:rFonts w:cs="B Traffic"/>
                <w:sz w:val="18"/>
                <w:szCs w:val="18"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 xml:space="preserve">اطلاع از تعداد زنان واجدشرایط پرخطر وارجاع به آزمایشگاه </w:t>
            </w:r>
          </w:p>
          <w:p w:rsidR="002E1738" w:rsidRPr="006633F0" w:rsidRDefault="002E1738" w:rsidP="00713E7B">
            <w:pPr>
              <w:pStyle w:val="ListParagraph"/>
              <w:numPr>
                <w:ilvl w:val="0"/>
                <w:numId w:val="45"/>
              </w:numPr>
              <w:spacing w:before="100" w:beforeAutospacing="1" w:after="100" w:afterAutospacing="1"/>
              <w:ind w:left="296" w:hanging="226"/>
              <w:jc w:val="both"/>
              <w:rPr>
                <w:rFonts w:cs="B Traffic"/>
                <w:sz w:val="18"/>
                <w:szCs w:val="18"/>
                <w:rtl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>ارائه مشاوره وآموزش به زنان واجد ش</w:t>
            </w:r>
            <w:r w:rsidR="00713E7B" w:rsidRPr="006633F0">
              <w:rPr>
                <w:rFonts w:cs="B Traffic" w:hint="cs"/>
                <w:sz w:val="18"/>
                <w:szCs w:val="18"/>
                <w:rtl/>
              </w:rPr>
              <w:t>رایط پرخطر طبق دستورالعمل مربوط</w:t>
            </w:r>
          </w:p>
        </w:tc>
        <w:tc>
          <w:tcPr>
            <w:tcW w:w="7262" w:type="dxa"/>
            <w:vAlign w:val="center"/>
          </w:tcPr>
          <w:p w:rsidR="002E1738" w:rsidRPr="006633F0" w:rsidRDefault="00A12F2D" w:rsidP="00A12F2D">
            <w:pPr>
              <w:pStyle w:val="ListParagraph"/>
              <w:numPr>
                <w:ilvl w:val="0"/>
                <w:numId w:val="43"/>
              </w:numPr>
              <w:ind w:left="202" w:hanging="158"/>
              <w:jc w:val="both"/>
              <w:rPr>
                <w:rFonts w:cs="B Traffic"/>
                <w:sz w:val="18"/>
                <w:szCs w:val="18"/>
                <w:rtl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 xml:space="preserve"> </w:t>
            </w:r>
            <w:r w:rsidR="00D30B59" w:rsidRPr="006633F0">
              <w:rPr>
                <w:rFonts w:cs="B Traffic" w:hint="cs"/>
                <w:sz w:val="18"/>
                <w:szCs w:val="18"/>
                <w:rtl/>
              </w:rPr>
              <w:t xml:space="preserve">انجام </w:t>
            </w:r>
            <w:r w:rsidR="002E1738" w:rsidRPr="006633F0">
              <w:rPr>
                <w:rFonts w:cs="B Traffic" w:hint="cs"/>
                <w:sz w:val="18"/>
                <w:szCs w:val="18"/>
                <w:rtl/>
              </w:rPr>
              <w:t>مراقبت سلامت باروری گروه هدف  (زنان 10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 xml:space="preserve"> </w:t>
            </w:r>
            <w:r w:rsidR="002E1738" w:rsidRPr="006633F0">
              <w:rPr>
                <w:rFonts w:cs="B Traffic" w:hint="cs"/>
                <w:sz w:val="18"/>
                <w:szCs w:val="18"/>
                <w:rtl/>
              </w:rPr>
              <w:t xml:space="preserve">الی49 ساله همسردار ) ، تکمیل فرمها و دفاتر </w:t>
            </w:r>
          </w:p>
          <w:p w:rsidR="002E1738" w:rsidRPr="006633F0" w:rsidRDefault="002E1738" w:rsidP="00A12F2D">
            <w:pPr>
              <w:pStyle w:val="ListParagraph"/>
              <w:numPr>
                <w:ilvl w:val="0"/>
                <w:numId w:val="43"/>
              </w:numPr>
              <w:ind w:left="202" w:hanging="158"/>
              <w:jc w:val="both"/>
              <w:rPr>
                <w:rFonts w:cs="B Traffic"/>
                <w:sz w:val="18"/>
                <w:szCs w:val="18"/>
              </w:rPr>
            </w:pPr>
            <w:r w:rsidRPr="006633F0">
              <w:rPr>
                <w:rFonts w:cs="B Traffic"/>
                <w:sz w:val="18"/>
                <w:szCs w:val="18"/>
              </w:rPr>
              <w:t xml:space="preserve">IUD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 xml:space="preserve"> گذاری توسط ماما طبق سیاست های جدید باروری</w:t>
            </w:r>
          </w:p>
          <w:p w:rsidR="002E1738" w:rsidRPr="006633F0" w:rsidRDefault="002E1738" w:rsidP="00A12F2D">
            <w:pPr>
              <w:pStyle w:val="ListParagraph"/>
              <w:numPr>
                <w:ilvl w:val="0"/>
                <w:numId w:val="43"/>
              </w:numPr>
              <w:ind w:left="202" w:hanging="158"/>
              <w:jc w:val="both"/>
              <w:rPr>
                <w:rFonts w:cs="B Traffic"/>
                <w:sz w:val="18"/>
                <w:szCs w:val="18"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>اطلاع ازتعداد زنان واجدشرایط پرخطرتحت پوشش ، ارجاع، پیگیری وارائه مشاوره وآموزش های لازم</w:t>
            </w:r>
          </w:p>
          <w:p w:rsidR="002E1738" w:rsidRPr="006633F0" w:rsidRDefault="002E1738" w:rsidP="00A664B3">
            <w:pPr>
              <w:pStyle w:val="ListParagraph"/>
              <w:numPr>
                <w:ilvl w:val="0"/>
                <w:numId w:val="43"/>
              </w:numPr>
              <w:ind w:left="202" w:hanging="158"/>
              <w:jc w:val="both"/>
              <w:rPr>
                <w:rFonts w:cs="B Traffic"/>
                <w:sz w:val="18"/>
                <w:szCs w:val="18"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>برآورد ، درخواست و کنترل  اقلام سلامت باروری و ثبت اطلاعات در دفتر</w:t>
            </w:r>
            <w:r w:rsidR="00A664B3" w:rsidRPr="006633F0">
              <w:rPr>
                <w:rFonts w:cs="B Traffic" w:hint="cs"/>
                <w:sz w:val="18"/>
                <w:szCs w:val="18"/>
                <w:rtl/>
              </w:rPr>
              <w:t xml:space="preserve"> و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فرم 108</w:t>
            </w:r>
          </w:p>
          <w:p w:rsidR="002E1738" w:rsidRPr="006633F0" w:rsidRDefault="002E1738" w:rsidP="00A12F2D">
            <w:pPr>
              <w:pStyle w:val="ListParagraph"/>
              <w:numPr>
                <w:ilvl w:val="0"/>
                <w:numId w:val="43"/>
              </w:numPr>
              <w:ind w:left="202" w:hanging="158"/>
              <w:jc w:val="both"/>
              <w:rPr>
                <w:rFonts w:cs="B Traffic"/>
                <w:sz w:val="18"/>
                <w:szCs w:val="18"/>
                <w:rtl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>توصیه های سلامت باروری برای زنانی که اندیکاسیونهای استفاده از روش های دایمی را دارند.</w:t>
            </w:r>
          </w:p>
        </w:tc>
        <w:tc>
          <w:tcPr>
            <w:tcW w:w="903" w:type="dxa"/>
            <w:textDirection w:val="btLr"/>
            <w:vAlign w:val="center"/>
          </w:tcPr>
          <w:p w:rsidR="002E1738" w:rsidRPr="006633F0" w:rsidRDefault="002E1738" w:rsidP="001F1980">
            <w:pPr>
              <w:ind w:left="113" w:right="113"/>
              <w:jc w:val="center"/>
              <w:rPr>
                <w:rFonts w:cs="B Traffic"/>
                <w:sz w:val="18"/>
                <w:szCs w:val="18"/>
                <w:rtl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>وظیفه ی خاصی مشخص نشد</w:t>
            </w:r>
          </w:p>
        </w:tc>
        <w:tc>
          <w:tcPr>
            <w:tcW w:w="1297" w:type="dxa"/>
            <w:vMerge w:val="restart"/>
            <w:textDirection w:val="btLr"/>
            <w:vAlign w:val="center"/>
          </w:tcPr>
          <w:p w:rsidR="002E1738" w:rsidRPr="006633F0" w:rsidRDefault="002E1738" w:rsidP="001C765B">
            <w:pPr>
              <w:ind w:left="394" w:right="113"/>
              <w:jc w:val="center"/>
              <w:rPr>
                <w:rFonts w:cs="B Traffic"/>
                <w:sz w:val="18"/>
                <w:szCs w:val="18"/>
                <w:rtl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>انجام اقدامات و  واکسیناسیون گروه هدف بر بر اساس دستورالعمل مربوطه</w:t>
            </w:r>
          </w:p>
        </w:tc>
        <w:tc>
          <w:tcPr>
            <w:tcW w:w="5874" w:type="dxa"/>
            <w:vMerge w:val="restart"/>
            <w:vAlign w:val="center"/>
          </w:tcPr>
          <w:p w:rsidR="009A0D42" w:rsidRPr="006633F0" w:rsidRDefault="009A0D42" w:rsidP="009A0D42">
            <w:pPr>
              <w:pStyle w:val="ListParagraph"/>
              <w:numPr>
                <w:ilvl w:val="0"/>
                <w:numId w:val="44"/>
              </w:numPr>
              <w:ind w:left="283" w:hanging="283"/>
              <w:rPr>
                <w:rFonts w:cs="B Traffic"/>
                <w:sz w:val="18"/>
                <w:szCs w:val="18"/>
                <w:rtl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>اطلاع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از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وضعیت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موجود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و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اطلاعات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جمعیتی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شهرستان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</w:p>
          <w:p w:rsidR="002E1738" w:rsidRPr="006633F0" w:rsidRDefault="002E1738" w:rsidP="00C02230">
            <w:pPr>
              <w:pStyle w:val="ListParagraph"/>
              <w:numPr>
                <w:ilvl w:val="0"/>
                <w:numId w:val="44"/>
              </w:numPr>
              <w:ind w:left="283" w:hanging="283"/>
              <w:rPr>
                <w:rFonts w:cs="B Traffic"/>
                <w:sz w:val="18"/>
                <w:szCs w:val="18"/>
                <w:rtl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>تهیه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برنامه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عملیاتی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طبق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دستورالعمل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مربوطه</w:t>
            </w:r>
          </w:p>
          <w:p w:rsidR="002E1738" w:rsidRPr="006633F0" w:rsidRDefault="002E1738" w:rsidP="008A258A">
            <w:pPr>
              <w:pStyle w:val="ListParagraph"/>
              <w:numPr>
                <w:ilvl w:val="0"/>
                <w:numId w:val="44"/>
              </w:numPr>
              <w:ind w:left="283" w:hanging="283"/>
              <w:rPr>
                <w:rFonts w:cs="B Traffic"/>
                <w:sz w:val="18"/>
                <w:szCs w:val="18"/>
                <w:rtl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>اطلاع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از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وضعیت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درونداد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های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برنامه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و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="008A258A" w:rsidRPr="006633F0">
              <w:rPr>
                <w:rFonts w:cs="B Traffic" w:hint="cs"/>
                <w:sz w:val="18"/>
                <w:szCs w:val="18"/>
                <w:rtl/>
              </w:rPr>
              <w:t xml:space="preserve">پیگیری برای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تامین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کمبودها</w:t>
            </w:r>
          </w:p>
          <w:p w:rsidR="002E1738" w:rsidRPr="006633F0" w:rsidRDefault="002E1738" w:rsidP="009A0D42">
            <w:pPr>
              <w:pStyle w:val="ListParagraph"/>
              <w:numPr>
                <w:ilvl w:val="0"/>
                <w:numId w:val="44"/>
              </w:numPr>
              <w:ind w:left="283" w:hanging="283"/>
              <w:rPr>
                <w:rFonts w:cs="B Traffic"/>
                <w:sz w:val="18"/>
                <w:szCs w:val="18"/>
                <w:rtl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>آموزش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="008A258A" w:rsidRPr="006633F0">
              <w:rPr>
                <w:rFonts w:cs="B Traffic" w:hint="cs"/>
                <w:sz w:val="18"/>
                <w:szCs w:val="18"/>
                <w:rtl/>
              </w:rPr>
              <w:t xml:space="preserve">و برگزاری کارگاه برای </w:t>
            </w:r>
            <w:r w:rsidR="009A0D42" w:rsidRPr="006633F0">
              <w:rPr>
                <w:rFonts w:cs="B Traffic" w:hint="cs"/>
                <w:sz w:val="18"/>
                <w:szCs w:val="18"/>
                <w:rtl/>
              </w:rPr>
              <w:t>کلیه ا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رائه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دهندگان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خدمت</w:t>
            </w:r>
            <w:r w:rsidR="009A0D42" w:rsidRPr="006633F0">
              <w:rPr>
                <w:rFonts w:cs="B Traffic" w:hint="cs"/>
                <w:sz w:val="18"/>
                <w:szCs w:val="18"/>
                <w:rtl/>
              </w:rPr>
              <w:t xml:space="preserve"> به منظور ارتقای دانش و مهارت</w:t>
            </w:r>
          </w:p>
          <w:p w:rsidR="002E1738" w:rsidRPr="006633F0" w:rsidRDefault="002E1738" w:rsidP="00C02230">
            <w:pPr>
              <w:pStyle w:val="ListParagraph"/>
              <w:numPr>
                <w:ilvl w:val="0"/>
                <w:numId w:val="44"/>
              </w:numPr>
              <w:ind w:left="283" w:hanging="283"/>
              <w:rPr>
                <w:rFonts w:cs="B Traffic"/>
                <w:sz w:val="18"/>
                <w:szCs w:val="18"/>
                <w:rtl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>برگزاری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جلسات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هماهنگی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درون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بخشی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و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برون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بخشی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در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راستای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برنامه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های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اجرایی</w:t>
            </w:r>
          </w:p>
          <w:p w:rsidR="002E1738" w:rsidRPr="006633F0" w:rsidRDefault="002E1738" w:rsidP="008A258A">
            <w:pPr>
              <w:pStyle w:val="ListParagraph"/>
              <w:numPr>
                <w:ilvl w:val="0"/>
                <w:numId w:val="44"/>
              </w:numPr>
              <w:ind w:left="283" w:hanging="283"/>
              <w:rPr>
                <w:rFonts w:cs="B Traffic"/>
                <w:sz w:val="18"/>
                <w:szCs w:val="18"/>
                <w:rtl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>پایش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="009A0D42" w:rsidRPr="006633F0">
              <w:rPr>
                <w:rFonts w:cs="B Traffic" w:hint="cs"/>
                <w:sz w:val="18"/>
                <w:szCs w:val="18"/>
                <w:rtl/>
              </w:rPr>
              <w:t>مستمر</w:t>
            </w:r>
            <w:r w:rsidR="008A258A" w:rsidRPr="006633F0">
              <w:rPr>
                <w:rFonts w:cs="B Traffic" w:hint="cs"/>
                <w:sz w:val="18"/>
                <w:szCs w:val="18"/>
                <w:rtl/>
              </w:rPr>
              <w:t xml:space="preserve"> و ارزشیابی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واحد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های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ارائه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دهنده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خدمت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="009A0D42" w:rsidRPr="006633F0">
              <w:rPr>
                <w:rFonts w:cs="B Traffic" w:hint="cs"/>
                <w:sz w:val="18"/>
                <w:szCs w:val="18"/>
                <w:rtl/>
              </w:rPr>
              <w:t>طبق برنامه مدون</w:t>
            </w:r>
            <w:r w:rsidR="008A258A" w:rsidRPr="006633F0">
              <w:rPr>
                <w:rFonts w:cs="B Traffic" w:hint="cs"/>
                <w:sz w:val="18"/>
                <w:szCs w:val="18"/>
                <w:rtl/>
              </w:rPr>
              <w:t xml:space="preserve"> و طراحی مداخلات</w:t>
            </w:r>
          </w:p>
          <w:p w:rsidR="002E1738" w:rsidRPr="006633F0" w:rsidRDefault="002E1738" w:rsidP="00C02230">
            <w:pPr>
              <w:pStyle w:val="ListParagraph"/>
              <w:numPr>
                <w:ilvl w:val="0"/>
                <w:numId w:val="44"/>
              </w:numPr>
              <w:ind w:left="283" w:hanging="283"/>
              <w:rPr>
                <w:rFonts w:cs="B Traffic"/>
                <w:sz w:val="18"/>
                <w:szCs w:val="18"/>
                <w:rtl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>ارائه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پسخوراند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به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مراکز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تابعه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و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پیگیری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پیشرفت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برنامه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</w:p>
          <w:p w:rsidR="002E1738" w:rsidRPr="006633F0" w:rsidRDefault="002E1738" w:rsidP="009A0D42">
            <w:pPr>
              <w:pStyle w:val="ListParagraph"/>
              <w:numPr>
                <w:ilvl w:val="0"/>
                <w:numId w:val="44"/>
              </w:numPr>
              <w:ind w:left="283" w:hanging="283"/>
              <w:rPr>
                <w:rFonts w:cs="B Traffic"/>
                <w:sz w:val="18"/>
                <w:szCs w:val="18"/>
                <w:rtl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>جمع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بندی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="009A0D42" w:rsidRPr="006633F0">
              <w:rPr>
                <w:rFonts w:cs="B Traffic" w:hint="cs"/>
                <w:sz w:val="18"/>
                <w:szCs w:val="18"/>
                <w:rtl/>
              </w:rPr>
              <w:t xml:space="preserve">،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تحلیل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و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انجام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مداخلات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لازم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بر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اساس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نتایج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حاصل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="009A0D42" w:rsidRPr="006633F0">
              <w:rPr>
                <w:rFonts w:cs="B Traffic" w:hint="cs"/>
                <w:sz w:val="18"/>
                <w:szCs w:val="18"/>
                <w:rtl/>
              </w:rPr>
              <w:t xml:space="preserve">از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پایش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برنامه</w:t>
            </w:r>
            <w:r w:rsidR="009A0D42" w:rsidRPr="006633F0">
              <w:rPr>
                <w:rFonts w:cs="B Traffic" w:hint="cs"/>
                <w:sz w:val="18"/>
                <w:szCs w:val="18"/>
                <w:rtl/>
              </w:rPr>
              <w:t xml:space="preserve"> و ارائه گزارش به ستاد شبکه شهرستان</w:t>
            </w:r>
          </w:p>
          <w:p w:rsidR="009A0D42" w:rsidRPr="006633F0" w:rsidRDefault="009A0D42" w:rsidP="009A0D42">
            <w:pPr>
              <w:pStyle w:val="ListParagraph"/>
              <w:numPr>
                <w:ilvl w:val="0"/>
                <w:numId w:val="44"/>
              </w:numPr>
              <w:ind w:left="283" w:hanging="283"/>
              <w:rPr>
                <w:rFonts w:cs="B Traffic"/>
                <w:sz w:val="18"/>
                <w:szCs w:val="18"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>جمع بندی و ارسال آمار طبق دستورالعمل و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فرم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های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 xml:space="preserve">مصوب </w:t>
            </w:r>
          </w:p>
          <w:p w:rsidR="002E1738" w:rsidRPr="006633F0" w:rsidRDefault="002E1738" w:rsidP="00C02230">
            <w:pPr>
              <w:pStyle w:val="ListParagraph"/>
              <w:numPr>
                <w:ilvl w:val="0"/>
                <w:numId w:val="44"/>
              </w:numPr>
              <w:ind w:left="283" w:hanging="283"/>
              <w:rPr>
                <w:rFonts w:cs="B Traffic"/>
                <w:sz w:val="18"/>
                <w:szCs w:val="18"/>
                <w:rtl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>اجرای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برنامه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های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ابلاغی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از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سطوح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بالاتر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 </w:t>
            </w:r>
          </w:p>
          <w:p w:rsidR="002E1738" w:rsidRPr="006633F0" w:rsidRDefault="002E1738" w:rsidP="00C02230">
            <w:pPr>
              <w:pStyle w:val="ListParagraph"/>
              <w:numPr>
                <w:ilvl w:val="0"/>
                <w:numId w:val="44"/>
              </w:numPr>
              <w:ind w:left="283" w:hanging="283"/>
              <w:rPr>
                <w:rFonts w:cs="B Traffic"/>
                <w:sz w:val="18"/>
                <w:szCs w:val="18"/>
                <w:rtl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 xml:space="preserve">برگزاری کمیته های برنامه های گروه </w:t>
            </w:r>
          </w:p>
          <w:p w:rsidR="002E1738" w:rsidRPr="006633F0" w:rsidRDefault="002E1738" w:rsidP="00C02230">
            <w:pPr>
              <w:pStyle w:val="ListParagraph"/>
              <w:numPr>
                <w:ilvl w:val="0"/>
                <w:numId w:val="44"/>
              </w:numPr>
              <w:ind w:left="283" w:hanging="283"/>
              <w:rPr>
                <w:rFonts w:cs="B Traffic"/>
                <w:sz w:val="18"/>
                <w:szCs w:val="18"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>شرکت در همایش ها و کنگره ها و....</w:t>
            </w:r>
          </w:p>
          <w:p w:rsidR="002E1738" w:rsidRPr="006633F0" w:rsidRDefault="002E1738" w:rsidP="00C02230">
            <w:pPr>
              <w:pStyle w:val="ListParagraph"/>
              <w:numPr>
                <w:ilvl w:val="0"/>
                <w:numId w:val="44"/>
              </w:numPr>
              <w:ind w:left="283" w:hanging="283"/>
              <w:rPr>
                <w:rFonts w:cs="B Traffic"/>
                <w:sz w:val="18"/>
                <w:szCs w:val="18"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>برگزاری روزهای جهانی و مناسبتها و ارسال عملکرد</w:t>
            </w:r>
          </w:p>
          <w:p w:rsidR="002E1738" w:rsidRPr="006633F0" w:rsidRDefault="002E1738" w:rsidP="00C02230">
            <w:pPr>
              <w:pStyle w:val="ListParagraph"/>
              <w:numPr>
                <w:ilvl w:val="0"/>
                <w:numId w:val="44"/>
              </w:numPr>
              <w:ind w:left="283" w:hanging="283"/>
              <w:rPr>
                <w:rFonts w:cs="B Traffic"/>
                <w:sz w:val="18"/>
                <w:szCs w:val="18"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 xml:space="preserve">پرسشگری موارد مرگ و مرده زایی نوزادان و کودکان </w:t>
            </w:r>
          </w:p>
          <w:p w:rsidR="002E1738" w:rsidRPr="006633F0" w:rsidRDefault="002E1738" w:rsidP="00C02230">
            <w:pPr>
              <w:pStyle w:val="ListParagraph"/>
              <w:numPr>
                <w:ilvl w:val="0"/>
                <w:numId w:val="44"/>
              </w:numPr>
              <w:ind w:left="283" w:hanging="283"/>
              <w:rPr>
                <w:rFonts w:cs="B Traffic"/>
                <w:sz w:val="18"/>
                <w:szCs w:val="18"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>پرسشگری موارد مرگ مادر</w:t>
            </w:r>
          </w:p>
          <w:p w:rsidR="008A258A" w:rsidRPr="006633F0" w:rsidRDefault="002E1738" w:rsidP="00C02230">
            <w:pPr>
              <w:pStyle w:val="ListParagraph"/>
              <w:numPr>
                <w:ilvl w:val="0"/>
                <w:numId w:val="44"/>
              </w:numPr>
              <w:ind w:left="283" w:hanging="283"/>
              <w:rPr>
                <w:rFonts w:cs="B Traffic"/>
                <w:sz w:val="18"/>
                <w:szCs w:val="18"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 xml:space="preserve">همکاری با سایر </w:t>
            </w:r>
            <w:r w:rsidR="008A258A" w:rsidRPr="006633F0">
              <w:rPr>
                <w:rFonts w:cs="B Traffic" w:hint="cs"/>
                <w:sz w:val="18"/>
                <w:szCs w:val="18"/>
                <w:rtl/>
              </w:rPr>
              <w:t>کارشناسان ستادی مجتمع سلامت</w:t>
            </w:r>
          </w:p>
          <w:p w:rsidR="009A0D42" w:rsidRPr="006633F0" w:rsidRDefault="008A258A" w:rsidP="008A258A">
            <w:pPr>
              <w:pStyle w:val="ListParagraph"/>
              <w:numPr>
                <w:ilvl w:val="0"/>
                <w:numId w:val="44"/>
              </w:numPr>
              <w:ind w:left="283" w:hanging="283"/>
              <w:rPr>
                <w:rFonts w:cs="B Traffic"/>
                <w:sz w:val="18"/>
                <w:szCs w:val="18"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 xml:space="preserve">همکاری و اجرای پژوهشهای ابلاغی </w:t>
            </w:r>
            <w:r w:rsidR="002E1738" w:rsidRPr="006633F0">
              <w:rPr>
                <w:rFonts w:cs="B Traffic" w:hint="cs"/>
                <w:sz w:val="18"/>
                <w:szCs w:val="18"/>
                <w:rtl/>
              </w:rPr>
              <w:t xml:space="preserve"> </w:t>
            </w:r>
          </w:p>
          <w:p w:rsidR="002E1738" w:rsidRPr="006633F0" w:rsidRDefault="009A0D42" w:rsidP="009A0D42">
            <w:pPr>
              <w:pStyle w:val="ListParagraph"/>
              <w:numPr>
                <w:ilvl w:val="0"/>
                <w:numId w:val="44"/>
              </w:numPr>
              <w:ind w:left="283" w:hanging="283"/>
              <w:rPr>
                <w:rFonts w:cs="B Traffic"/>
                <w:sz w:val="18"/>
                <w:szCs w:val="18"/>
                <w:rtl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>نظارت فنی بر اجرای  برنامه ها در مراکز سلامت( برای همه گروه ها آورده شود )</w:t>
            </w:r>
          </w:p>
        </w:tc>
      </w:tr>
      <w:tr w:rsidR="002E1738" w:rsidRPr="00E62224" w:rsidTr="009051FB">
        <w:trPr>
          <w:cantSplit/>
          <w:trHeight w:val="2154"/>
          <w:jc w:val="center"/>
        </w:trPr>
        <w:tc>
          <w:tcPr>
            <w:tcW w:w="661" w:type="dxa"/>
            <w:vAlign w:val="center"/>
          </w:tcPr>
          <w:p w:rsidR="002E1738" w:rsidRPr="006633F0" w:rsidRDefault="002E1738" w:rsidP="0042211C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633F0"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36" w:type="dxa"/>
            <w:textDirection w:val="btLr"/>
            <w:vAlign w:val="center"/>
          </w:tcPr>
          <w:p w:rsidR="002E1738" w:rsidRPr="006633F0" w:rsidRDefault="002E1738" w:rsidP="001F1980">
            <w:pPr>
              <w:ind w:left="113" w:right="113"/>
              <w:jc w:val="center"/>
              <w:rPr>
                <w:rFonts w:ascii="IranNastaliq" w:hAnsi="IranNastaliq" w:cs="B Traffic"/>
                <w:b/>
                <w:bCs/>
                <w:sz w:val="20"/>
                <w:szCs w:val="20"/>
                <w:rtl/>
              </w:rPr>
            </w:pPr>
            <w:r w:rsidRPr="006633F0">
              <w:rPr>
                <w:rFonts w:ascii="IranNastaliq" w:hAnsi="IranNastaliq" w:cs="B Traffic" w:hint="cs"/>
                <w:b/>
                <w:bCs/>
                <w:sz w:val="20"/>
                <w:szCs w:val="20"/>
                <w:rtl/>
              </w:rPr>
              <w:t>سلامت کودکان</w:t>
            </w:r>
          </w:p>
        </w:tc>
        <w:tc>
          <w:tcPr>
            <w:tcW w:w="6054" w:type="dxa"/>
            <w:vAlign w:val="center"/>
          </w:tcPr>
          <w:p w:rsidR="002E1738" w:rsidRPr="006633F0" w:rsidRDefault="002E1738" w:rsidP="009C339A">
            <w:pPr>
              <w:pStyle w:val="ListParagraph"/>
              <w:numPr>
                <w:ilvl w:val="0"/>
                <w:numId w:val="45"/>
              </w:numPr>
              <w:spacing w:before="100" w:beforeAutospacing="1" w:after="100" w:afterAutospacing="1"/>
              <w:ind w:left="296" w:hanging="226"/>
              <w:jc w:val="both"/>
              <w:rPr>
                <w:rFonts w:cs="B Traffic"/>
                <w:sz w:val="18"/>
                <w:szCs w:val="18"/>
                <w:rtl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 xml:space="preserve">انجام مراقبت سلامت کودکان ( معاینه نوزادان وکودک سالم ، مانا ، غربالگری اختلالات تکاملی کودکان  ) </w:t>
            </w:r>
            <w:r w:rsidR="00FB53E1" w:rsidRPr="006633F0">
              <w:rPr>
                <w:rFonts w:cs="B Traffic" w:hint="cs"/>
                <w:sz w:val="18"/>
                <w:szCs w:val="18"/>
                <w:rtl/>
              </w:rPr>
              <w:t>و تکمیل فرمها و دفاتر</w:t>
            </w:r>
          </w:p>
          <w:p w:rsidR="002E1738" w:rsidRPr="006633F0" w:rsidRDefault="009C339A" w:rsidP="00FB53E1">
            <w:pPr>
              <w:pStyle w:val="ListParagraph"/>
              <w:numPr>
                <w:ilvl w:val="0"/>
                <w:numId w:val="45"/>
              </w:numPr>
              <w:spacing w:before="100" w:beforeAutospacing="1" w:after="100" w:afterAutospacing="1"/>
              <w:ind w:left="296" w:hanging="226"/>
              <w:jc w:val="both"/>
              <w:rPr>
                <w:rFonts w:cs="B Traffic"/>
                <w:sz w:val="18"/>
                <w:szCs w:val="18"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 xml:space="preserve">ارجاع </w:t>
            </w:r>
            <w:r w:rsidR="00FB53E1" w:rsidRPr="006633F0">
              <w:rPr>
                <w:rFonts w:cs="B Traffic" w:hint="cs"/>
                <w:sz w:val="18"/>
                <w:szCs w:val="18"/>
                <w:rtl/>
              </w:rPr>
              <w:t xml:space="preserve">، </w:t>
            </w:r>
            <w:r w:rsidR="002E1738" w:rsidRPr="006633F0">
              <w:rPr>
                <w:rFonts w:cs="B Traffic" w:hint="cs"/>
                <w:sz w:val="18"/>
                <w:szCs w:val="18"/>
                <w:rtl/>
              </w:rPr>
              <w:t xml:space="preserve">پیگیری و اقدام بر اساس پسخوراند طبق </w:t>
            </w:r>
            <w:r w:rsidR="00FB53E1" w:rsidRPr="006633F0">
              <w:rPr>
                <w:rFonts w:cs="B Traffic" w:hint="cs"/>
                <w:sz w:val="18"/>
                <w:szCs w:val="18"/>
                <w:rtl/>
              </w:rPr>
              <w:t xml:space="preserve">بوکلت </w:t>
            </w:r>
            <w:r w:rsidR="002E1738" w:rsidRPr="006633F0">
              <w:rPr>
                <w:rFonts w:cs="B Traffic"/>
                <w:sz w:val="18"/>
                <w:szCs w:val="18"/>
              </w:rPr>
              <w:t xml:space="preserve"> </w:t>
            </w:r>
            <w:r w:rsidR="002E1738" w:rsidRPr="006633F0">
              <w:rPr>
                <w:rFonts w:cs="B Traffic" w:hint="cs"/>
                <w:sz w:val="18"/>
                <w:szCs w:val="18"/>
                <w:rtl/>
              </w:rPr>
              <w:t xml:space="preserve"> </w:t>
            </w:r>
          </w:p>
          <w:p w:rsidR="002E1738" w:rsidRPr="006633F0" w:rsidRDefault="002E1738" w:rsidP="00C02230">
            <w:pPr>
              <w:pStyle w:val="ListParagraph"/>
              <w:numPr>
                <w:ilvl w:val="0"/>
                <w:numId w:val="45"/>
              </w:numPr>
              <w:spacing w:before="100" w:beforeAutospacing="1" w:after="100" w:afterAutospacing="1"/>
              <w:ind w:left="296" w:hanging="226"/>
              <w:jc w:val="both"/>
              <w:rPr>
                <w:rFonts w:cs="B Traffic"/>
                <w:sz w:val="18"/>
                <w:szCs w:val="18"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 xml:space="preserve">تکمیل پرسشنامه های </w:t>
            </w:r>
            <w:r w:rsidRPr="006633F0">
              <w:rPr>
                <w:rFonts w:cs="B Traffic"/>
                <w:sz w:val="18"/>
                <w:szCs w:val="18"/>
              </w:rPr>
              <w:t>ASQ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 xml:space="preserve">  و ثبت آنها در فرم مربوطه وارائه آموزش های لازم</w:t>
            </w:r>
          </w:p>
          <w:p w:rsidR="002E1738" w:rsidRPr="006633F0" w:rsidRDefault="002E1738" w:rsidP="00C02230">
            <w:pPr>
              <w:pStyle w:val="ListParagraph"/>
              <w:numPr>
                <w:ilvl w:val="0"/>
                <w:numId w:val="45"/>
              </w:numPr>
              <w:spacing w:before="100" w:beforeAutospacing="1" w:after="100" w:afterAutospacing="1"/>
              <w:ind w:left="296" w:hanging="226"/>
              <w:jc w:val="both"/>
              <w:rPr>
                <w:rFonts w:cs="B Traffic"/>
                <w:sz w:val="18"/>
                <w:szCs w:val="18"/>
                <w:rtl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 xml:space="preserve">پرسشگری  نظام مراقبت مرگ کودکان 59-1 ماهه </w:t>
            </w:r>
          </w:p>
          <w:p w:rsidR="002E1738" w:rsidRPr="006633F0" w:rsidRDefault="002E1738" w:rsidP="00C02230">
            <w:pPr>
              <w:pStyle w:val="ListParagraph"/>
              <w:numPr>
                <w:ilvl w:val="0"/>
                <w:numId w:val="45"/>
              </w:numPr>
              <w:spacing w:before="100" w:beforeAutospacing="1" w:after="100" w:afterAutospacing="1"/>
              <w:ind w:left="296" w:hanging="226"/>
              <w:jc w:val="both"/>
              <w:rPr>
                <w:rFonts w:cs="B Traffic"/>
                <w:sz w:val="18"/>
                <w:szCs w:val="18"/>
                <w:rtl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 xml:space="preserve">اطلاع از تعداد و علل مرگ نوزادان تحت پوشش </w:t>
            </w:r>
          </w:p>
          <w:p w:rsidR="00FB53E1" w:rsidRPr="006633F0" w:rsidRDefault="002E1738" w:rsidP="009A0D42">
            <w:pPr>
              <w:pStyle w:val="ListParagraph"/>
              <w:numPr>
                <w:ilvl w:val="0"/>
                <w:numId w:val="45"/>
              </w:numPr>
              <w:spacing w:before="100" w:beforeAutospacing="1" w:after="100" w:afterAutospacing="1"/>
              <w:ind w:left="296" w:hanging="226"/>
              <w:jc w:val="both"/>
              <w:rPr>
                <w:rFonts w:cs="B Traffic"/>
                <w:sz w:val="18"/>
                <w:szCs w:val="18"/>
                <w:rtl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>اجرای برنامه ترویج تغذیه با شیر مادر (غربالگری، آموزش ،مشاوره و تجویز شیر مصنوعی طبق دستورالعمل )</w:t>
            </w:r>
          </w:p>
        </w:tc>
        <w:tc>
          <w:tcPr>
            <w:tcW w:w="7262" w:type="dxa"/>
            <w:vAlign w:val="center"/>
          </w:tcPr>
          <w:p w:rsidR="002E1738" w:rsidRPr="006633F0" w:rsidRDefault="002E1738" w:rsidP="00A12F2D">
            <w:pPr>
              <w:pStyle w:val="ListParagraph"/>
              <w:numPr>
                <w:ilvl w:val="0"/>
                <w:numId w:val="43"/>
              </w:numPr>
              <w:ind w:left="202" w:hanging="158"/>
              <w:jc w:val="both"/>
              <w:rPr>
                <w:rFonts w:cs="B Traffic"/>
                <w:sz w:val="18"/>
                <w:szCs w:val="18"/>
                <w:rtl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>انجام مراقبت سلامت کودکان (مراقبت نوزادان و غربالگری شیر مادر ، کودک سالم ، مانا ، غربالگری اختلالات تکاملی کودکان ) و تکمیل فرم های مربوطه</w:t>
            </w:r>
          </w:p>
          <w:p w:rsidR="002E1738" w:rsidRPr="006633F0" w:rsidRDefault="002E1738" w:rsidP="00A12F2D">
            <w:pPr>
              <w:pStyle w:val="ListParagraph"/>
              <w:numPr>
                <w:ilvl w:val="0"/>
                <w:numId w:val="43"/>
              </w:numPr>
              <w:ind w:left="202" w:hanging="158"/>
              <w:jc w:val="both"/>
              <w:rPr>
                <w:rFonts w:cs="B Traffic"/>
                <w:sz w:val="18"/>
                <w:szCs w:val="18"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 xml:space="preserve">تکمیل پرسشنامه های </w:t>
            </w:r>
            <w:r w:rsidRPr="006633F0">
              <w:rPr>
                <w:rFonts w:cs="B Traffic"/>
                <w:sz w:val="18"/>
                <w:szCs w:val="18"/>
              </w:rPr>
              <w:t>ASQ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 xml:space="preserve"> و ارائه  آموزش ها و ارجاعات و پیگیری های مربوطه و ثبت اطلاعات </w:t>
            </w:r>
          </w:p>
          <w:p w:rsidR="002E1738" w:rsidRPr="006633F0" w:rsidRDefault="002E1738" w:rsidP="00A12F2D">
            <w:pPr>
              <w:pStyle w:val="ListParagraph"/>
              <w:numPr>
                <w:ilvl w:val="0"/>
                <w:numId w:val="43"/>
              </w:numPr>
              <w:ind w:left="202" w:hanging="158"/>
              <w:jc w:val="both"/>
              <w:rPr>
                <w:rFonts w:cs="B Traffic"/>
                <w:sz w:val="18"/>
                <w:szCs w:val="18"/>
                <w:rtl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 xml:space="preserve">برآورد و توزیع مکملهای کودکان </w:t>
            </w:r>
          </w:p>
          <w:p w:rsidR="002E1738" w:rsidRPr="006633F0" w:rsidRDefault="002E1738" w:rsidP="00A12F2D">
            <w:pPr>
              <w:pStyle w:val="ListParagraph"/>
              <w:numPr>
                <w:ilvl w:val="0"/>
                <w:numId w:val="43"/>
              </w:numPr>
              <w:ind w:left="202" w:hanging="158"/>
              <w:jc w:val="both"/>
              <w:rPr>
                <w:rFonts w:cs="B Traffic"/>
                <w:sz w:val="18"/>
                <w:szCs w:val="18"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 xml:space="preserve">تجویز مکملهای کودکان </w:t>
            </w:r>
            <w:r w:rsidR="005B023D" w:rsidRPr="006633F0">
              <w:rPr>
                <w:rFonts w:cs="B Traffic" w:hint="cs"/>
                <w:sz w:val="18"/>
                <w:szCs w:val="18"/>
                <w:rtl/>
              </w:rPr>
              <w:t xml:space="preserve">طبق بوکلت </w:t>
            </w:r>
            <w:r w:rsidR="005B023D" w:rsidRPr="006633F0">
              <w:rPr>
                <w:rFonts w:cs="B Traffic"/>
                <w:sz w:val="18"/>
                <w:szCs w:val="18"/>
              </w:rPr>
              <w:t xml:space="preserve"> </w:t>
            </w:r>
            <w:r w:rsidR="005B023D" w:rsidRPr="006633F0">
              <w:rPr>
                <w:rFonts w:cs="B Traffic" w:hint="cs"/>
                <w:sz w:val="18"/>
                <w:szCs w:val="18"/>
                <w:rtl/>
              </w:rPr>
              <w:t xml:space="preserve"> </w:t>
            </w:r>
          </w:p>
          <w:p w:rsidR="002E1738" w:rsidRPr="006633F0" w:rsidRDefault="002E1738" w:rsidP="00A12F2D">
            <w:pPr>
              <w:pStyle w:val="ListParagraph"/>
              <w:numPr>
                <w:ilvl w:val="0"/>
                <w:numId w:val="43"/>
              </w:numPr>
              <w:ind w:left="202" w:hanging="158"/>
              <w:jc w:val="both"/>
              <w:rPr>
                <w:rFonts w:cs="B Traffic"/>
                <w:sz w:val="18"/>
                <w:szCs w:val="18"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 xml:space="preserve">گزارش موارد مرگ کودکان 59-1 ماهه به ستاد طبق دستورالعمل </w:t>
            </w:r>
          </w:p>
          <w:p w:rsidR="002E1738" w:rsidRPr="006633F0" w:rsidRDefault="002E1738" w:rsidP="00A12F2D">
            <w:pPr>
              <w:pStyle w:val="ListParagraph"/>
              <w:numPr>
                <w:ilvl w:val="0"/>
                <w:numId w:val="43"/>
              </w:numPr>
              <w:ind w:left="202" w:hanging="158"/>
              <w:jc w:val="both"/>
              <w:rPr>
                <w:rFonts w:cs="B Traffic"/>
                <w:sz w:val="18"/>
                <w:szCs w:val="18"/>
                <w:rtl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>اطلاع از تعداد و علل مرگ نوزادان تحت پوشش و تکمیل فرم پرسشگری</w:t>
            </w:r>
          </w:p>
          <w:p w:rsidR="002E1738" w:rsidRPr="006633F0" w:rsidRDefault="002E1738" w:rsidP="00A12F2D">
            <w:pPr>
              <w:pStyle w:val="ListParagraph"/>
              <w:numPr>
                <w:ilvl w:val="0"/>
                <w:numId w:val="43"/>
              </w:numPr>
              <w:ind w:left="202" w:hanging="158"/>
              <w:jc w:val="both"/>
              <w:rPr>
                <w:rFonts w:cs="B Traffic"/>
                <w:sz w:val="18"/>
                <w:szCs w:val="18"/>
                <w:rtl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 xml:space="preserve">غربالگری، آموزش ،مشاوره و تجویز شیر مصنوعی طبق دستورالعمل </w:t>
            </w:r>
          </w:p>
          <w:p w:rsidR="002E1738" w:rsidRPr="006633F0" w:rsidRDefault="002E1738" w:rsidP="00A12F2D">
            <w:pPr>
              <w:pStyle w:val="ListParagraph"/>
              <w:numPr>
                <w:ilvl w:val="0"/>
                <w:numId w:val="43"/>
              </w:numPr>
              <w:ind w:left="202" w:hanging="158"/>
              <w:jc w:val="both"/>
              <w:rPr>
                <w:rFonts w:cs="B Traffic"/>
                <w:sz w:val="18"/>
                <w:szCs w:val="18"/>
                <w:rtl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 xml:space="preserve">جمع بندی آمارو اطلاعات  و ارسال به ستاد </w:t>
            </w:r>
          </w:p>
          <w:p w:rsidR="002E1738" w:rsidRPr="006633F0" w:rsidRDefault="002E1738" w:rsidP="00085FFD">
            <w:pPr>
              <w:pStyle w:val="ListParagraph"/>
              <w:numPr>
                <w:ilvl w:val="0"/>
                <w:numId w:val="43"/>
              </w:numPr>
              <w:ind w:left="202" w:hanging="158"/>
              <w:jc w:val="both"/>
              <w:rPr>
                <w:rFonts w:cs="B Traffic"/>
                <w:sz w:val="18"/>
                <w:szCs w:val="18"/>
                <w:rtl/>
              </w:rPr>
            </w:pPr>
            <w:r w:rsidRPr="006633F0">
              <w:rPr>
                <w:rFonts w:cs="B Traffic" w:hint="cs"/>
                <w:b/>
                <w:bCs/>
                <w:sz w:val="18"/>
                <w:szCs w:val="18"/>
                <w:rtl/>
              </w:rPr>
              <w:t xml:space="preserve">اعلام </w:t>
            </w:r>
            <w:r w:rsidR="00085FFD" w:rsidRPr="006633F0">
              <w:rPr>
                <w:rFonts w:cs="B Traffic" w:hint="cs"/>
                <w:b/>
                <w:bCs/>
                <w:sz w:val="18"/>
                <w:szCs w:val="18"/>
                <w:rtl/>
              </w:rPr>
              <w:t>د</w:t>
            </w:r>
            <w:r w:rsidRPr="006633F0">
              <w:rPr>
                <w:rFonts w:cs="B Traffic" w:hint="cs"/>
                <w:b/>
                <w:bCs/>
                <w:sz w:val="18"/>
                <w:szCs w:val="18"/>
                <w:rtl/>
              </w:rPr>
              <w:t>روندادهای مورد نیاز برنامه</w:t>
            </w:r>
          </w:p>
        </w:tc>
        <w:tc>
          <w:tcPr>
            <w:tcW w:w="903" w:type="dxa"/>
            <w:textDirection w:val="btLr"/>
            <w:vAlign w:val="center"/>
          </w:tcPr>
          <w:p w:rsidR="002E1738" w:rsidRPr="006633F0" w:rsidRDefault="002E1738" w:rsidP="001F1980">
            <w:pPr>
              <w:ind w:left="120" w:right="113" w:hanging="7"/>
              <w:jc w:val="center"/>
              <w:rPr>
                <w:rFonts w:cs="B Traffic"/>
                <w:sz w:val="18"/>
                <w:szCs w:val="18"/>
                <w:rtl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>وظیفه ی خاصی مشخص نشد</w:t>
            </w:r>
          </w:p>
        </w:tc>
        <w:tc>
          <w:tcPr>
            <w:tcW w:w="1297" w:type="dxa"/>
            <w:vMerge/>
            <w:vAlign w:val="center"/>
          </w:tcPr>
          <w:p w:rsidR="002E1738" w:rsidRPr="006633F0" w:rsidRDefault="002E1738" w:rsidP="001314C8">
            <w:pPr>
              <w:ind w:left="360"/>
              <w:rPr>
                <w:rFonts w:cs="B Traff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74" w:type="dxa"/>
            <w:vMerge/>
            <w:vAlign w:val="center"/>
          </w:tcPr>
          <w:p w:rsidR="002E1738" w:rsidRPr="006633F0" w:rsidRDefault="002E1738" w:rsidP="001314C8">
            <w:pPr>
              <w:ind w:left="360"/>
              <w:rPr>
                <w:rFonts w:cs="B Traffic"/>
                <w:b/>
                <w:bCs/>
                <w:sz w:val="18"/>
                <w:szCs w:val="18"/>
                <w:rtl/>
              </w:rPr>
            </w:pPr>
          </w:p>
        </w:tc>
      </w:tr>
      <w:tr w:rsidR="002E1738" w:rsidRPr="00E62224" w:rsidTr="009051FB">
        <w:trPr>
          <w:cantSplit/>
          <w:trHeight w:val="2154"/>
          <w:jc w:val="center"/>
        </w:trPr>
        <w:tc>
          <w:tcPr>
            <w:tcW w:w="661" w:type="dxa"/>
            <w:vAlign w:val="center"/>
          </w:tcPr>
          <w:p w:rsidR="002E1738" w:rsidRPr="006633F0" w:rsidRDefault="002E1738" w:rsidP="0042211C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633F0">
              <w:rPr>
                <w:rFonts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36" w:type="dxa"/>
            <w:textDirection w:val="btLr"/>
            <w:vAlign w:val="center"/>
          </w:tcPr>
          <w:p w:rsidR="002E1738" w:rsidRPr="006633F0" w:rsidRDefault="002E1738" w:rsidP="001F1980">
            <w:pPr>
              <w:ind w:left="113" w:right="113"/>
              <w:jc w:val="center"/>
              <w:rPr>
                <w:rFonts w:ascii="IranNastaliq" w:hAnsi="IranNastaliq" w:cs="B Traffic"/>
                <w:b/>
                <w:bCs/>
                <w:sz w:val="20"/>
                <w:szCs w:val="20"/>
                <w:rtl/>
              </w:rPr>
            </w:pPr>
            <w:r w:rsidRPr="006633F0">
              <w:rPr>
                <w:rFonts w:ascii="IranNastaliq" w:hAnsi="IranNastaliq" w:cs="B Traffic" w:hint="cs"/>
                <w:b/>
                <w:bCs/>
                <w:sz w:val="20"/>
                <w:szCs w:val="20"/>
                <w:rtl/>
              </w:rPr>
              <w:t>سالمندان</w:t>
            </w:r>
          </w:p>
        </w:tc>
        <w:tc>
          <w:tcPr>
            <w:tcW w:w="6054" w:type="dxa"/>
            <w:vAlign w:val="center"/>
          </w:tcPr>
          <w:p w:rsidR="00F36D4D" w:rsidRPr="006633F0" w:rsidRDefault="00CA658F" w:rsidP="00A466BD">
            <w:pPr>
              <w:pStyle w:val="ListParagraph"/>
              <w:numPr>
                <w:ilvl w:val="0"/>
                <w:numId w:val="45"/>
              </w:numPr>
              <w:spacing w:before="100" w:beforeAutospacing="1" w:after="100" w:afterAutospacing="1"/>
              <w:ind w:left="296" w:hanging="226"/>
              <w:jc w:val="both"/>
              <w:rPr>
                <w:rFonts w:cs="B Traffic"/>
                <w:sz w:val="18"/>
                <w:szCs w:val="18"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>انجام مراقبت سالمندان</w:t>
            </w:r>
            <w:r w:rsidR="002E1738" w:rsidRPr="006633F0">
              <w:rPr>
                <w:rFonts w:cs="B Traffic" w:hint="cs"/>
                <w:sz w:val="18"/>
                <w:szCs w:val="18"/>
                <w:rtl/>
              </w:rPr>
              <w:t xml:space="preserve"> </w:t>
            </w:r>
            <w:r w:rsidR="00F36D4D" w:rsidRPr="006633F0">
              <w:rPr>
                <w:rFonts w:cs="B Traffic" w:hint="cs"/>
                <w:sz w:val="18"/>
                <w:szCs w:val="18"/>
                <w:rtl/>
              </w:rPr>
              <w:t xml:space="preserve">و تکمیل فرمها و دفاتر </w:t>
            </w:r>
          </w:p>
          <w:p w:rsidR="002E1738" w:rsidRPr="006633F0" w:rsidRDefault="002E1738" w:rsidP="00A466BD">
            <w:pPr>
              <w:pStyle w:val="ListParagraph"/>
              <w:numPr>
                <w:ilvl w:val="0"/>
                <w:numId w:val="45"/>
              </w:numPr>
              <w:spacing w:before="100" w:beforeAutospacing="1" w:after="100" w:afterAutospacing="1"/>
              <w:ind w:left="296" w:hanging="226"/>
              <w:jc w:val="both"/>
              <w:rPr>
                <w:rFonts w:cs="B Traffic"/>
                <w:sz w:val="18"/>
                <w:szCs w:val="18"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 xml:space="preserve">ارجاع </w:t>
            </w:r>
            <w:r w:rsidR="00EC4A20" w:rsidRPr="006633F0">
              <w:rPr>
                <w:rFonts w:cs="B Traffic" w:hint="cs"/>
                <w:sz w:val="18"/>
                <w:szCs w:val="18"/>
                <w:rtl/>
              </w:rPr>
              <w:t xml:space="preserve">، پیگیری آن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 xml:space="preserve">و اقدام بر اساس پسخوراند طبق </w:t>
            </w:r>
            <w:r w:rsidRPr="006633F0">
              <w:rPr>
                <w:rFonts w:cs="B Traffic"/>
                <w:sz w:val="18"/>
                <w:szCs w:val="18"/>
              </w:rPr>
              <w:t xml:space="preserve">Package </w:t>
            </w:r>
          </w:p>
          <w:p w:rsidR="00A466BD" w:rsidRPr="006633F0" w:rsidRDefault="00EC4A20" w:rsidP="00A466BD">
            <w:pPr>
              <w:pStyle w:val="ListParagraph"/>
              <w:numPr>
                <w:ilvl w:val="0"/>
                <w:numId w:val="45"/>
              </w:numPr>
              <w:spacing w:before="100" w:beforeAutospacing="1" w:after="100" w:afterAutospacing="1"/>
              <w:ind w:left="296" w:hanging="226"/>
              <w:jc w:val="both"/>
              <w:rPr>
                <w:rFonts w:cs="B Traffic"/>
                <w:sz w:val="18"/>
                <w:szCs w:val="18"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>آموزش</w:t>
            </w:r>
            <w:r w:rsidR="002E1738" w:rsidRPr="006633F0">
              <w:rPr>
                <w:rFonts w:cs="B Traffic" w:hint="cs"/>
                <w:sz w:val="18"/>
                <w:szCs w:val="18"/>
                <w:rtl/>
              </w:rPr>
              <w:t xml:space="preserve"> شیوه زندگی سالم در دوره سالمندی </w:t>
            </w:r>
            <w:r w:rsidR="00A466BD" w:rsidRPr="006633F0">
              <w:rPr>
                <w:rFonts w:cs="B Traffic" w:hint="cs"/>
                <w:sz w:val="18"/>
                <w:szCs w:val="18"/>
                <w:rtl/>
              </w:rPr>
              <w:t>براساس مشکل سالمند</w:t>
            </w:r>
          </w:p>
          <w:p w:rsidR="00A466BD" w:rsidRPr="006633F0" w:rsidRDefault="000663C8" w:rsidP="00A466BD">
            <w:pPr>
              <w:pStyle w:val="ListParagraph"/>
              <w:numPr>
                <w:ilvl w:val="0"/>
                <w:numId w:val="45"/>
              </w:numPr>
              <w:spacing w:after="200" w:line="276" w:lineRule="auto"/>
              <w:ind w:left="296" w:hanging="226"/>
              <w:jc w:val="both"/>
              <w:rPr>
                <w:rFonts w:cs="B Traffic"/>
                <w:sz w:val="18"/>
                <w:szCs w:val="18"/>
                <w:rtl/>
              </w:rPr>
            </w:pPr>
            <w:r w:rsidRPr="006633F0">
              <w:rPr>
                <w:rFonts w:cs="B Traffic" w:hint="cs"/>
                <w:b/>
                <w:bCs/>
                <w:sz w:val="18"/>
                <w:szCs w:val="18"/>
                <w:rtl/>
              </w:rPr>
              <w:t>آموزش گروه</w:t>
            </w:r>
            <w:r w:rsidR="00A466BD" w:rsidRPr="006633F0">
              <w:rPr>
                <w:rFonts w:cs="B Traffic" w:hint="cs"/>
                <w:b/>
                <w:bCs/>
                <w:sz w:val="18"/>
                <w:szCs w:val="18"/>
                <w:rtl/>
              </w:rPr>
              <w:t xml:space="preserve"> هدف طبق</w:t>
            </w:r>
            <w:r w:rsidR="00A466BD" w:rsidRPr="006633F0">
              <w:rPr>
                <w:rFonts w:cs="B Traffic"/>
                <w:b/>
                <w:bCs/>
                <w:sz w:val="18"/>
                <w:szCs w:val="18"/>
                <w:rtl/>
              </w:rPr>
              <w:t xml:space="preserve">  </w:t>
            </w:r>
            <w:r w:rsidR="00A466BD" w:rsidRPr="006633F0">
              <w:rPr>
                <w:rFonts w:cs="B Traffic" w:hint="cs"/>
                <w:b/>
                <w:bCs/>
                <w:sz w:val="18"/>
                <w:szCs w:val="18"/>
                <w:rtl/>
              </w:rPr>
              <w:t>تقویم</w:t>
            </w:r>
            <w:r w:rsidR="00A466BD" w:rsidRPr="006633F0">
              <w:rPr>
                <w:rFonts w:cs="B Traffic"/>
                <w:b/>
                <w:bCs/>
                <w:sz w:val="18"/>
                <w:szCs w:val="18"/>
                <w:rtl/>
              </w:rPr>
              <w:t xml:space="preserve"> </w:t>
            </w:r>
            <w:r w:rsidR="00A466BD" w:rsidRPr="006633F0">
              <w:rPr>
                <w:rFonts w:cs="B Traffic" w:hint="cs"/>
                <w:b/>
                <w:bCs/>
                <w:sz w:val="18"/>
                <w:szCs w:val="18"/>
                <w:rtl/>
              </w:rPr>
              <w:t>آموزشی( برای همه گروه ها آورده شود )</w:t>
            </w:r>
          </w:p>
        </w:tc>
        <w:tc>
          <w:tcPr>
            <w:tcW w:w="7262" w:type="dxa"/>
            <w:vAlign w:val="center"/>
          </w:tcPr>
          <w:p w:rsidR="002E1738" w:rsidRPr="006633F0" w:rsidRDefault="002E1738" w:rsidP="00F36D4D">
            <w:pPr>
              <w:pStyle w:val="ListParagraph"/>
              <w:numPr>
                <w:ilvl w:val="0"/>
                <w:numId w:val="43"/>
              </w:numPr>
              <w:ind w:left="202" w:hanging="158"/>
              <w:jc w:val="both"/>
              <w:rPr>
                <w:rFonts w:cs="B Traffic"/>
                <w:sz w:val="18"/>
                <w:szCs w:val="18"/>
                <w:rtl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>انجام مراقبته</w:t>
            </w:r>
            <w:r w:rsidR="005B023D" w:rsidRPr="006633F0">
              <w:rPr>
                <w:rFonts w:cs="B Traffic" w:hint="cs"/>
                <w:sz w:val="18"/>
                <w:szCs w:val="18"/>
                <w:rtl/>
              </w:rPr>
              <w:t xml:space="preserve">ای ادغام یافته سالمندان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( به ازای هروز کاری حداقل 1 نفر) و</w:t>
            </w:r>
            <w:r w:rsidR="008F001D"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="008F001D" w:rsidRPr="006633F0">
              <w:rPr>
                <w:rFonts w:cs="B Traffic" w:hint="cs"/>
                <w:sz w:val="18"/>
                <w:szCs w:val="18"/>
                <w:rtl/>
              </w:rPr>
              <w:t>تکمیل</w:t>
            </w:r>
            <w:r w:rsidR="008F001D"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="008F001D" w:rsidRPr="006633F0">
              <w:rPr>
                <w:rFonts w:cs="B Traffic" w:hint="cs"/>
                <w:sz w:val="18"/>
                <w:szCs w:val="18"/>
                <w:rtl/>
              </w:rPr>
              <w:t>فرمها</w:t>
            </w:r>
            <w:r w:rsidR="008F001D"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="008F001D" w:rsidRPr="006633F0">
              <w:rPr>
                <w:rFonts w:cs="B Traffic" w:hint="cs"/>
                <w:sz w:val="18"/>
                <w:szCs w:val="18"/>
                <w:rtl/>
              </w:rPr>
              <w:t>و</w:t>
            </w:r>
            <w:r w:rsidR="008F001D"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="008F001D" w:rsidRPr="006633F0">
              <w:rPr>
                <w:rFonts w:cs="B Traffic" w:hint="cs"/>
                <w:sz w:val="18"/>
                <w:szCs w:val="18"/>
                <w:rtl/>
              </w:rPr>
              <w:t>دفاتر</w:t>
            </w:r>
          </w:p>
          <w:p w:rsidR="00F36D4D" w:rsidRPr="006633F0" w:rsidRDefault="00F36D4D" w:rsidP="00F36D4D">
            <w:pPr>
              <w:pStyle w:val="ListParagraph"/>
              <w:numPr>
                <w:ilvl w:val="0"/>
                <w:numId w:val="43"/>
              </w:numPr>
              <w:ind w:left="202" w:hanging="158"/>
              <w:jc w:val="both"/>
              <w:rPr>
                <w:rFonts w:cs="B Traffic"/>
                <w:sz w:val="18"/>
                <w:szCs w:val="18"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>ارجاع به پزشک با استفاده از فرم مخصوص و دریافت پسخوراند</w:t>
            </w:r>
          </w:p>
          <w:p w:rsidR="00F36D4D" w:rsidRPr="006633F0" w:rsidRDefault="002E1738" w:rsidP="00F36D4D">
            <w:pPr>
              <w:pStyle w:val="ListParagraph"/>
              <w:numPr>
                <w:ilvl w:val="0"/>
                <w:numId w:val="43"/>
              </w:numPr>
              <w:ind w:left="202" w:hanging="158"/>
              <w:jc w:val="both"/>
              <w:rPr>
                <w:rFonts w:cs="B Traffic"/>
                <w:sz w:val="18"/>
                <w:szCs w:val="18"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>ثبت اطلاعات در فرم پیگیری و تعیی</w:t>
            </w:r>
            <w:r w:rsidR="00F36D4D" w:rsidRPr="006633F0">
              <w:rPr>
                <w:rFonts w:cs="B Traffic" w:hint="cs"/>
                <w:sz w:val="18"/>
                <w:szCs w:val="18"/>
                <w:rtl/>
              </w:rPr>
              <w:t>ن زمان مناسب برای پیگیری بعدی</w:t>
            </w:r>
          </w:p>
          <w:p w:rsidR="002E1738" w:rsidRPr="006633F0" w:rsidRDefault="002E1738" w:rsidP="00F36D4D">
            <w:pPr>
              <w:pStyle w:val="ListParagraph"/>
              <w:numPr>
                <w:ilvl w:val="0"/>
                <w:numId w:val="43"/>
              </w:numPr>
              <w:ind w:left="202" w:hanging="158"/>
              <w:jc w:val="both"/>
              <w:rPr>
                <w:rFonts w:cs="B Traffic"/>
                <w:sz w:val="18"/>
                <w:szCs w:val="18"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 xml:space="preserve">تکمیل فرم جمع بندی (فرم شماره 1) و ارسال آمار به </w:t>
            </w:r>
            <w:r w:rsidR="00F36D4D" w:rsidRPr="006633F0">
              <w:rPr>
                <w:rFonts w:cs="B Traffic" w:hint="cs"/>
                <w:sz w:val="18"/>
                <w:szCs w:val="18"/>
                <w:rtl/>
              </w:rPr>
              <w:t>ستاد مجتمع سلامت</w:t>
            </w:r>
          </w:p>
          <w:p w:rsidR="002E1738" w:rsidRPr="006633F0" w:rsidRDefault="00F36D4D" w:rsidP="00EC4A20">
            <w:pPr>
              <w:pStyle w:val="ListParagraph"/>
              <w:numPr>
                <w:ilvl w:val="0"/>
                <w:numId w:val="43"/>
              </w:numPr>
              <w:ind w:left="202" w:hanging="158"/>
              <w:jc w:val="both"/>
              <w:rPr>
                <w:rFonts w:cs="B Traffic"/>
                <w:sz w:val="18"/>
                <w:szCs w:val="18"/>
                <w:rtl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>آموزش</w:t>
            </w:r>
            <w:r w:rsidR="002E1738" w:rsidRPr="006633F0">
              <w:rPr>
                <w:rFonts w:cs="B Traffic" w:hint="cs"/>
                <w:sz w:val="18"/>
                <w:szCs w:val="18"/>
                <w:rtl/>
              </w:rPr>
              <w:t xml:space="preserve"> شیوه زندگی سالم در دوره سالمندی براساس مشکل سالمند </w:t>
            </w:r>
          </w:p>
          <w:p w:rsidR="002E1738" w:rsidRPr="006633F0" w:rsidRDefault="002E1738" w:rsidP="00A12F2D">
            <w:pPr>
              <w:pStyle w:val="ListParagraph"/>
              <w:numPr>
                <w:ilvl w:val="0"/>
                <w:numId w:val="43"/>
              </w:numPr>
              <w:ind w:left="202" w:hanging="158"/>
              <w:jc w:val="both"/>
              <w:rPr>
                <w:rFonts w:cs="B Traffic"/>
                <w:sz w:val="18"/>
                <w:szCs w:val="18"/>
                <w:rtl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 xml:space="preserve">تجویز مکملها برای سالمندان دچار سوء تغذیه  </w:t>
            </w:r>
          </w:p>
        </w:tc>
        <w:tc>
          <w:tcPr>
            <w:tcW w:w="903" w:type="dxa"/>
            <w:textDirection w:val="btLr"/>
            <w:vAlign w:val="center"/>
          </w:tcPr>
          <w:p w:rsidR="002E1738" w:rsidRPr="006633F0" w:rsidRDefault="002E1738" w:rsidP="001F1980">
            <w:pPr>
              <w:ind w:left="120" w:right="113" w:hanging="7"/>
              <w:jc w:val="center"/>
              <w:rPr>
                <w:rFonts w:cs="B Traffic"/>
                <w:sz w:val="18"/>
                <w:szCs w:val="18"/>
                <w:rtl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>وظیفه ی خاصی مشخص نشد</w:t>
            </w:r>
          </w:p>
        </w:tc>
        <w:tc>
          <w:tcPr>
            <w:tcW w:w="1297" w:type="dxa"/>
            <w:vMerge/>
            <w:vAlign w:val="center"/>
          </w:tcPr>
          <w:p w:rsidR="002E1738" w:rsidRPr="006633F0" w:rsidRDefault="002E1738" w:rsidP="001314C8">
            <w:pPr>
              <w:ind w:left="360"/>
              <w:rPr>
                <w:rFonts w:cs="B Traffic"/>
                <w:b/>
                <w:bCs/>
                <w:sz w:val="18"/>
                <w:szCs w:val="18"/>
              </w:rPr>
            </w:pPr>
          </w:p>
        </w:tc>
        <w:tc>
          <w:tcPr>
            <w:tcW w:w="5874" w:type="dxa"/>
            <w:vMerge/>
            <w:vAlign w:val="center"/>
          </w:tcPr>
          <w:p w:rsidR="002E1738" w:rsidRPr="006633F0" w:rsidRDefault="002E1738" w:rsidP="001314C8">
            <w:pPr>
              <w:ind w:left="360"/>
              <w:rPr>
                <w:rFonts w:cs="B Traffic"/>
                <w:b/>
                <w:bCs/>
                <w:sz w:val="18"/>
                <w:szCs w:val="18"/>
                <w:rtl/>
              </w:rPr>
            </w:pPr>
          </w:p>
        </w:tc>
      </w:tr>
      <w:tr w:rsidR="002E1738" w:rsidRPr="00E62224" w:rsidTr="009051FB">
        <w:trPr>
          <w:cantSplit/>
          <w:trHeight w:val="2154"/>
          <w:jc w:val="center"/>
        </w:trPr>
        <w:tc>
          <w:tcPr>
            <w:tcW w:w="661" w:type="dxa"/>
            <w:vAlign w:val="center"/>
          </w:tcPr>
          <w:p w:rsidR="002E1738" w:rsidRPr="006633F0" w:rsidRDefault="002E1738" w:rsidP="0042211C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633F0">
              <w:rPr>
                <w:rFonts w:cs="B Titr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36" w:type="dxa"/>
            <w:textDirection w:val="btLr"/>
            <w:vAlign w:val="center"/>
          </w:tcPr>
          <w:p w:rsidR="002E1738" w:rsidRPr="006633F0" w:rsidRDefault="002E1738" w:rsidP="001F1980">
            <w:pPr>
              <w:ind w:left="113" w:right="113"/>
              <w:jc w:val="center"/>
              <w:rPr>
                <w:rFonts w:ascii="IranNastaliq" w:hAnsi="IranNastaliq" w:cs="B Traffic"/>
                <w:b/>
                <w:bCs/>
                <w:sz w:val="20"/>
                <w:szCs w:val="20"/>
                <w:rtl/>
              </w:rPr>
            </w:pPr>
            <w:r w:rsidRPr="006633F0">
              <w:rPr>
                <w:rFonts w:ascii="IranNastaliq" w:hAnsi="IranNastaliq" w:cs="B Traffic" w:hint="cs"/>
                <w:b/>
                <w:bCs/>
                <w:sz w:val="20"/>
                <w:szCs w:val="20"/>
                <w:rtl/>
              </w:rPr>
              <w:t>مادران</w:t>
            </w:r>
          </w:p>
        </w:tc>
        <w:tc>
          <w:tcPr>
            <w:tcW w:w="6054" w:type="dxa"/>
            <w:vAlign w:val="center"/>
          </w:tcPr>
          <w:p w:rsidR="009051FB" w:rsidRPr="006633F0" w:rsidRDefault="002E1738" w:rsidP="009051FB">
            <w:pPr>
              <w:pStyle w:val="ListParagraph"/>
              <w:numPr>
                <w:ilvl w:val="0"/>
                <w:numId w:val="45"/>
              </w:numPr>
              <w:spacing w:before="100" w:beforeAutospacing="1" w:after="100" w:afterAutospacing="1"/>
              <w:ind w:left="296" w:hanging="226"/>
              <w:jc w:val="both"/>
              <w:rPr>
                <w:rFonts w:cs="B Traffic"/>
                <w:sz w:val="18"/>
                <w:szCs w:val="18"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>مراقبت سلامت عمومی زنان</w:t>
            </w:r>
            <w:r w:rsidR="009051FB" w:rsidRPr="006633F0">
              <w:rPr>
                <w:rFonts w:cs="B Traffic" w:hint="cs"/>
                <w:sz w:val="18"/>
                <w:szCs w:val="18"/>
                <w:rtl/>
              </w:rPr>
              <w:t xml:space="preserve"> (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u w:val="single"/>
                <w:rtl/>
              </w:rPr>
              <w:t>پیش از بارداری</w:t>
            </w:r>
            <w:r w:rsidR="009051FB" w:rsidRPr="006633F0">
              <w:rPr>
                <w:rFonts w:cs="B Traffic" w:hint="cs"/>
                <w:sz w:val="18"/>
                <w:szCs w:val="18"/>
                <w:u w:val="single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u w:val="single"/>
                <w:rtl/>
              </w:rPr>
              <w:t>، مادران باردار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 xml:space="preserve"> </w:t>
            </w:r>
            <w:r w:rsidR="009051FB" w:rsidRPr="006633F0">
              <w:rPr>
                <w:rFonts w:cs="B Traffic" w:hint="cs"/>
                <w:sz w:val="18"/>
                <w:szCs w:val="18"/>
                <w:rtl/>
              </w:rPr>
              <w:t xml:space="preserve">) ، تکمیل فرمها و دفاتر </w:t>
            </w:r>
          </w:p>
          <w:p w:rsidR="009051FB" w:rsidRPr="006633F0" w:rsidRDefault="002E1738" w:rsidP="009051FB">
            <w:pPr>
              <w:pStyle w:val="ListParagraph"/>
              <w:numPr>
                <w:ilvl w:val="0"/>
                <w:numId w:val="45"/>
              </w:numPr>
              <w:spacing w:before="100" w:beforeAutospacing="1" w:after="100" w:afterAutospacing="1"/>
              <w:ind w:left="296" w:hanging="226"/>
              <w:jc w:val="both"/>
              <w:rPr>
                <w:rFonts w:cs="B Traffic"/>
                <w:sz w:val="18"/>
                <w:szCs w:val="18"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>ارجاع و</w:t>
            </w:r>
            <w:r w:rsidR="001F1980" w:rsidRPr="006633F0">
              <w:rPr>
                <w:rFonts w:cs="B Traffic"/>
                <w:sz w:val="18"/>
                <w:szCs w:val="18"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 xml:space="preserve">پیگیری </w:t>
            </w:r>
            <w:r w:rsidR="001F1980" w:rsidRPr="006633F0">
              <w:rPr>
                <w:rFonts w:cs="B Traffic" w:hint="cs"/>
                <w:sz w:val="18"/>
                <w:szCs w:val="18"/>
                <w:rtl/>
              </w:rPr>
              <w:t>آن و اقدام بر اساس پسخوراند</w:t>
            </w:r>
            <w:r w:rsidR="009051FB" w:rsidRPr="006633F0">
              <w:rPr>
                <w:rFonts w:cs="B Traffic" w:hint="cs"/>
                <w:sz w:val="18"/>
                <w:szCs w:val="18"/>
                <w:rtl/>
              </w:rPr>
              <w:t xml:space="preserve"> طبق بوکلت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 xml:space="preserve"> </w:t>
            </w:r>
            <w:r w:rsidR="009051FB" w:rsidRPr="006633F0">
              <w:rPr>
                <w:rFonts w:cs="B Traffic" w:hint="cs"/>
                <w:sz w:val="18"/>
                <w:szCs w:val="18"/>
                <w:rtl/>
              </w:rPr>
              <w:t>و تکمیل فرمها و دفاتر</w:t>
            </w:r>
          </w:p>
          <w:p w:rsidR="009D373B" w:rsidRPr="006633F0" w:rsidRDefault="002E1738" w:rsidP="009D373B">
            <w:pPr>
              <w:pStyle w:val="ListParagraph"/>
              <w:numPr>
                <w:ilvl w:val="0"/>
                <w:numId w:val="45"/>
              </w:numPr>
              <w:spacing w:before="100" w:beforeAutospacing="1" w:after="100" w:afterAutospacing="1"/>
              <w:ind w:left="296" w:hanging="226"/>
              <w:jc w:val="both"/>
              <w:rPr>
                <w:rFonts w:cs="B Traffic"/>
                <w:sz w:val="18"/>
                <w:szCs w:val="18"/>
                <w:rtl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>انجام اقدامات نظام مراقبت مرگ مادری و پیگیری مداخلات</w:t>
            </w:r>
          </w:p>
        </w:tc>
        <w:tc>
          <w:tcPr>
            <w:tcW w:w="7262" w:type="dxa"/>
            <w:vAlign w:val="center"/>
          </w:tcPr>
          <w:p w:rsidR="00760625" w:rsidRPr="006633F0" w:rsidRDefault="002E1738" w:rsidP="00BE2C98">
            <w:pPr>
              <w:pStyle w:val="ListParagraph"/>
              <w:numPr>
                <w:ilvl w:val="0"/>
                <w:numId w:val="43"/>
              </w:numPr>
              <w:ind w:left="202" w:hanging="158"/>
              <w:jc w:val="both"/>
              <w:rPr>
                <w:rFonts w:cs="B Traffic"/>
                <w:sz w:val="18"/>
                <w:szCs w:val="18"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>شناسائی و انجام مراقبت مادران (پیش از بارداری ،دوران بارداری و پس از زایمان )</w:t>
            </w:r>
            <w:r w:rsidR="00760625" w:rsidRPr="006633F0">
              <w:rPr>
                <w:rFonts w:cs="B Traffic" w:hint="cs"/>
                <w:sz w:val="18"/>
                <w:szCs w:val="18"/>
                <w:rtl/>
              </w:rPr>
              <w:t xml:space="preserve"> و تکمیل فرمها و دفاتر </w:t>
            </w:r>
          </w:p>
          <w:p w:rsidR="00760625" w:rsidRPr="006633F0" w:rsidRDefault="002E1738" w:rsidP="00BE2C98">
            <w:pPr>
              <w:pStyle w:val="ListParagraph"/>
              <w:numPr>
                <w:ilvl w:val="0"/>
                <w:numId w:val="43"/>
              </w:numPr>
              <w:ind w:left="202" w:hanging="158"/>
              <w:jc w:val="both"/>
              <w:rPr>
                <w:rFonts w:cs="B Traffic"/>
                <w:sz w:val="18"/>
                <w:szCs w:val="18"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>آموزش</w:t>
            </w:r>
            <w:r w:rsidR="00760625" w:rsidRPr="006633F0">
              <w:rPr>
                <w:rFonts w:cs="B Traffic" w:hint="cs"/>
                <w:sz w:val="18"/>
                <w:szCs w:val="18"/>
                <w:rtl/>
              </w:rPr>
              <w:t xml:space="preserve"> ، ارجاع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 xml:space="preserve"> و پیگیری</w:t>
            </w:r>
            <w:r w:rsidR="00760625" w:rsidRPr="006633F0">
              <w:rPr>
                <w:rFonts w:cs="B Traffic" w:hint="cs"/>
                <w:sz w:val="18"/>
                <w:szCs w:val="18"/>
                <w:rtl/>
              </w:rPr>
              <w:t xml:space="preserve"> مادران </w:t>
            </w:r>
          </w:p>
          <w:p w:rsidR="00BE2C98" w:rsidRPr="006633F0" w:rsidRDefault="00BE2C98" w:rsidP="00BE2C98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ind w:left="202" w:hanging="158"/>
              <w:rPr>
                <w:rFonts w:cs="B Traffic"/>
                <w:sz w:val="18"/>
                <w:szCs w:val="18"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>ارسال آمار طبق دستورالعمل و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فرم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های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 xml:space="preserve">مصوب </w:t>
            </w:r>
          </w:p>
          <w:p w:rsidR="002E1738" w:rsidRPr="006633F0" w:rsidRDefault="00760625" w:rsidP="00BE2C98">
            <w:pPr>
              <w:pStyle w:val="ListParagraph"/>
              <w:numPr>
                <w:ilvl w:val="0"/>
                <w:numId w:val="43"/>
              </w:numPr>
              <w:ind w:left="202" w:hanging="158"/>
              <w:jc w:val="both"/>
              <w:rPr>
                <w:rFonts w:cs="B Traffic"/>
                <w:sz w:val="18"/>
                <w:szCs w:val="18"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 xml:space="preserve">برآورد ، درخواست ، کنترل مکملهای مورد نیاز  و  </w:t>
            </w:r>
            <w:r w:rsidR="002E1738" w:rsidRPr="006633F0">
              <w:rPr>
                <w:rFonts w:cs="B Traffic" w:hint="cs"/>
                <w:sz w:val="18"/>
                <w:szCs w:val="18"/>
                <w:rtl/>
              </w:rPr>
              <w:t xml:space="preserve">تجویز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آنها</w:t>
            </w:r>
            <w:r w:rsidR="002E1738" w:rsidRPr="006633F0">
              <w:rPr>
                <w:rFonts w:cs="B Traffic" w:hint="cs"/>
                <w:sz w:val="18"/>
                <w:szCs w:val="18"/>
                <w:rtl/>
              </w:rPr>
              <w:t xml:space="preserve"> طبق دستورالعمل </w:t>
            </w:r>
          </w:p>
          <w:p w:rsidR="00760625" w:rsidRPr="006633F0" w:rsidRDefault="002E1738" w:rsidP="00BE2C98">
            <w:pPr>
              <w:pStyle w:val="ListParagraph"/>
              <w:numPr>
                <w:ilvl w:val="0"/>
                <w:numId w:val="43"/>
              </w:numPr>
              <w:ind w:left="202" w:hanging="158"/>
              <w:jc w:val="both"/>
              <w:rPr>
                <w:rFonts w:cs="B Traffic"/>
                <w:sz w:val="18"/>
                <w:szCs w:val="18"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 xml:space="preserve">ارجاع و پیگیری </w:t>
            </w:r>
            <w:r w:rsidR="00760625" w:rsidRPr="006633F0">
              <w:rPr>
                <w:rFonts w:cs="B Traffic" w:hint="cs"/>
                <w:sz w:val="18"/>
                <w:szCs w:val="18"/>
                <w:rtl/>
              </w:rPr>
              <w:t xml:space="preserve">مادران باردار پر خطر و دریافت پسخوراند </w:t>
            </w:r>
          </w:p>
          <w:p w:rsidR="002E1738" w:rsidRPr="006633F0" w:rsidRDefault="00BE2C98" w:rsidP="00BE2C98">
            <w:pPr>
              <w:pStyle w:val="ListParagraph"/>
              <w:numPr>
                <w:ilvl w:val="0"/>
                <w:numId w:val="43"/>
              </w:numPr>
              <w:ind w:left="202" w:hanging="158"/>
              <w:jc w:val="both"/>
              <w:rPr>
                <w:rFonts w:cs="B Traffic"/>
                <w:sz w:val="18"/>
                <w:szCs w:val="18"/>
                <w:rtl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 xml:space="preserve">اطلاع از تعداد موارد مرگ مادر ، </w:t>
            </w:r>
            <w:r w:rsidR="002E1738" w:rsidRPr="006633F0">
              <w:rPr>
                <w:rFonts w:cs="B Traffic" w:hint="cs"/>
                <w:sz w:val="18"/>
                <w:szCs w:val="18"/>
                <w:rtl/>
              </w:rPr>
              <w:t xml:space="preserve">انجام پرسشگری بر اساس دستورالعمل در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صورت</w:t>
            </w:r>
            <w:r w:rsidR="002E1738" w:rsidRPr="006633F0">
              <w:rPr>
                <w:rFonts w:cs="B Traffic" w:hint="cs"/>
                <w:sz w:val="18"/>
                <w:szCs w:val="18"/>
                <w:rtl/>
              </w:rPr>
              <w:t xml:space="preserve"> مرگ مادر </w:t>
            </w:r>
            <w:r w:rsidR="00760625" w:rsidRPr="006633F0">
              <w:rPr>
                <w:rFonts w:cs="B Traffic" w:hint="cs"/>
                <w:sz w:val="18"/>
                <w:szCs w:val="18"/>
                <w:rtl/>
              </w:rPr>
              <w:t>،</w:t>
            </w:r>
            <w:r w:rsidR="002E1738" w:rsidRPr="006633F0">
              <w:rPr>
                <w:rFonts w:cs="B Traffic" w:hint="cs"/>
                <w:sz w:val="18"/>
                <w:szCs w:val="18"/>
                <w:rtl/>
              </w:rPr>
              <w:t xml:space="preserve"> انجام اقدامات مداخله ای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 xml:space="preserve">و نظارت بر اقدامات سطوح پائین </w:t>
            </w:r>
          </w:p>
        </w:tc>
        <w:tc>
          <w:tcPr>
            <w:tcW w:w="903" w:type="dxa"/>
            <w:textDirection w:val="btLr"/>
            <w:vAlign w:val="center"/>
          </w:tcPr>
          <w:p w:rsidR="002E1738" w:rsidRPr="006633F0" w:rsidRDefault="002E1738" w:rsidP="001F1980">
            <w:pPr>
              <w:ind w:left="120" w:right="113" w:hanging="7"/>
              <w:jc w:val="center"/>
              <w:rPr>
                <w:rFonts w:cs="B Traffic"/>
                <w:sz w:val="18"/>
                <w:szCs w:val="18"/>
                <w:rtl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>وظیفه ی خاصی مشخص نشد</w:t>
            </w:r>
          </w:p>
        </w:tc>
        <w:tc>
          <w:tcPr>
            <w:tcW w:w="1297" w:type="dxa"/>
            <w:vMerge/>
            <w:vAlign w:val="center"/>
          </w:tcPr>
          <w:p w:rsidR="002E1738" w:rsidRPr="006633F0" w:rsidRDefault="002E1738" w:rsidP="001314C8">
            <w:pPr>
              <w:ind w:left="360"/>
              <w:rPr>
                <w:rFonts w:cs="B Traffic"/>
                <w:b/>
                <w:bCs/>
                <w:sz w:val="18"/>
                <w:szCs w:val="18"/>
              </w:rPr>
            </w:pPr>
          </w:p>
        </w:tc>
        <w:tc>
          <w:tcPr>
            <w:tcW w:w="5874" w:type="dxa"/>
            <w:vMerge/>
            <w:vAlign w:val="center"/>
          </w:tcPr>
          <w:p w:rsidR="002E1738" w:rsidRPr="006633F0" w:rsidRDefault="002E1738" w:rsidP="001314C8">
            <w:pPr>
              <w:ind w:left="360"/>
              <w:rPr>
                <w:rFonts w:cs="B Traffic"/>
                <w:b/>
                <w:bCs/>
                <w:sz w:val="18"/>
                <w:szCs w:val="18"/>
                <w:rtl/>
              </w:rPr>
            </w:pPr>
          </w:p>
        </w:tc>
      </w:tr>
      <w:tr w:rsidR="002E1738" w:rsidRPr="00E62224" w:rsidTr="009051FB">
        <w:trPr>
          <w:cantSplit/>
          <w:trHeight w:val="1586"/>
          <w:jc w:val="center"/>
        </w:trPr>
        <w:tc>
          <w:tcPr>
            <w:tcW w:w="661" w:type="dxa"/>
            <w:vAlign w:val="center"/>
          </w:tcPr>
          <w:p w:rsidR="002E1738" w:rsidRPr="006633F0" w:rsidRDefault="002E1738" w:rsidP="00A848DD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633F0">
              <w:rPr>
                <w:rFonts w:cs="B Titr"/>
                <w:b/>
                <w:bCs/>
                <w:sz w:val="18"/>
                <w:szCs w:val="18"/>
              </w:rPr>
              <w:br w:type="page"/>
              <w:t>5</w:t>
            </w:r>
          </w:p>
        </w:tc>
        <w:tc>
          <w:tcPr>
            <w:tcW w:w="536" w:type="dxa"/>
            <w:textDirection w:val="btLr"/>
            <w:vAlign w:val="center"/>
          </w:tcPr>
          <w:p w:rsidR="002E1738" w:rsidRPr="006633F0" w:rsidRDefault="002E1738" w:rsidP="001F1980">
            <w:pPr>
              <w:ind w:left="113" w:right="113"/>
              <w:jc w:val="center"/>
              <w:rPr>
                <w:rFonts w:ascii="IranNastaliq" w:hAnsi="IranNastaliq" w:cs="B Traffic"/>
                <w:b/>
                <w:bCs/>
                <w:sz w:val="20"/>
                <w:szCs w:val="20"/>
                <w:rtl/>
              </w:rPr>
            </w:pPr>
            <w:r w:rsidRPr="006633F0">
              <w:rPr>
                <w:rFonts w:ascii="IranNastaliq" w:hAnsi="IranNastaliq" w:cs="B Traffic" w:hint="cs"/>
                <w:b/>
                <w:bCs/>
                <w:sz w:val="20"/>
                <w:szCs w:val="20"/>
                <w:rtl/>
              </w:rPr>
              <w:t>میانسالان</w:t>
            </w:r>
          </w:p>
        </w:tc>
        <w:tc>
          <w:tcPr>
            <w:tcW w:w="6054" w:type="dxa"/>
            <w:vAlign w:val="center"/>
          </w:tcPr>
          <w:p w:rsidR="002E1738" w:rsidRPr="006633F0" w:rsidRDefault="002E1738" w:rsidP="001F1980">
            <w:pPr>
              <w:pStyle w:val="ListParagraph"/>
              <w:numPr>
                <w:ilvl w:val="0"/>
                <w:numId w:val="45"/>
              </w:numPr>
              <w:spacing w:before="100" w:beforeAutospacing="1" w:after="100" w:afterAutospacing="1"/>
              <w:ind w:left="381"/>
              <w:jc w:val="both"/>
              <w:rPr>
                <w:rFonts w:cs="B Traffic"/>
                <w:sz w:val="18"/>
                <w:szCs w:val="18"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 xml:space="preserve">ویزیت پایه و مراقبت سلامت گروه سنی 60-30 سال </w:t>
            </w:r>
          </w:p>
          <w:p w:rsidR="002E1738" w:rsidRPr="006633F0" w:rsidRDefault="002E1738" w:rsidP="00C70EB4">
            <w:pPr>
              <w:pStyle w:val="ListParagraph"/>
              <w:numPr>
                <w:ilvl w:val="0"/>
                <w:numId w:val="45"/>
              </w:numPr>
              <w:spacing w:before="100" w:beforeAutospacing="1" w:after="100" w:afterAutospacing="1"/>
              <w:ind w:left="381"/>
              <w:jc w:val="both"/>
              <w:rPr>
                <w:rFonts w:cs="B Traffic"/>
                <w:sz w:val="18"/>
                <w:szCs w:val="18"/>
                <w:rtl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 xml:space="preserve">ارجاع </w:t>
            </w:r>
            <w:r w:rsidR="00C70EB4" w:rsidRPr="006633F0">
              <w:rPr>
                <w:rFonts w:cs="B Traffic" w:hint="cs"/>
                <w:sz w:val="18"/>
                <w:szCs w:val="18"/>
                <w:rtl/>
              </w:rPr>
              <w:t xml:space="preserve">و اقدام بر اساس پسخوراند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 xml:space="preserve">طبق </w:t>
            </w:r>
            <w:r w:rsidRPr="006633F0">
              <w:rPr>
                <w:rFonts w:cs="B Traffic"/>
                <w:sz w:val="18"/>
                <w:szCs w:val="18"/>
              </w:rPr>
              <w:t>Package</w:t>
            </w:r>
          </w:p>
        </w:tc>
        <w:tc>
          <w:tcPr>
            <w:tcW w:w="7262" w:type="dxa"/>
            <w:vAlign w:val="center"/>
          </w:tcPr>
          <w:p w:rsidR="002E1738" w:rsidRPr="006633F0" w:rsidRDefault="002E1738" w:rsidP="00A12F2D">
            <w:pPr>
              <w:pStyle w:val="ListParagraph"/>
              <w:numPr>
                <w:ilvl w:val="0"/>
                <w:numId w:val="43"/>
              </w:numPr>
              <w:ind w:left="202" w:hanging="158"/>
              <w:jc w:val="both"/>
              <w:rPr>
                <w:rFonts w:cs="B Traffic"/>
                <w:sz w:val="18"/>
                <w:szCs w:val="18"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>مراقبت شیوه زندگی و مراقبت سلامت باروری</w:t>
            </w:r>
            <w:r w:rsidR="00C70EB4" w:rsidRPr="006633F0">
              <w:rPr>
                <w:rFonts w:cs="B Traffic" w:hint="cs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 xml:space="preserve">( سرطان سرویکس ، سرطان پستان ، و ..... )  </w:t>
            </w:r>
          </w:p>
          <w:p w:rsidR="00C70EB4" w:rsidRPr="006633F0" w:rsidRDefault="00C70EB4" w:rsidP="00C70EB4">
            <w:pPr>
              <w:pStyle w:val="ListParagraph"/>
              <w:numPr>
                <w:ilvl w:val="0"/>
                <w:numId w:val="43"/>
              </w:numPr>
              <w:ind w:left="202" w:hanging="158"/>
              <w:jc w:val="both"/>
              <w:rPr>
                <w:rFonts w:cs="B Traffic"/>
                <w:sz w:val="18"/>
                <w:szCs w:val="18"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>آموزش ،</w:t>
            </w:r>
            <w:r w:rsidR="002E1738" w:rsidRPr="006633F0">
              <w:rPr>
                <w:rFonts w:cs="B Traffic" w:hint="cs"/>
                <w:sz w:val="18"/>
                <w:szCs w:val="18"/>
                <w:rtl/>
              </w:rPr>
              <w:t xml:space="preserve"> ارجاع ،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پ</w:t>
            </w:r>
            <w:r w:rsidR="002E1738" w:rsidRPr="006633F0">
              <w:rPr>
                <w:rFonts w:cs="B Traffic" w:hint="cs"/>
                <w:sz w:val="18"/>
                <w:szCs w:val="18"/>
                <w:rtl/>
              </w:rPr>
              <w:t xml:space="preserve">یگیری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و دریافت پسخوراند طبق دستورالعمل</w:t>
            </w:r>
          </w:p>
          <w:p w:rsidR="00C70EB4" w:rsidRPr="006633F0" w:rsidRDefault="00C70EB4" w:rsidP="00C70EB4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ind w:left="202" w:hanging="158"/>
              <w:rPr>
                <w:rFonts w:cs="B Traffic"/>
                <w:sz w:val="18"/>
                <w:szCs w:val="18"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>ارسال آمار طبق دستورالعمل و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فرم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>های</w:t>
            </w:r>
            <w:r w:rsidRPr="006633F0">
              <w:rPr>
                <w:rFonts w:cs="B Traffic"/>
                <w:sz w:val="18"/>
                <w:szCs w:val="18"/>
                <w:rtl/>
              </w:rPr>
              <w:t xml:space="preserve"> </w:t>
            </w:r>
            <w:r w:rsidRPr="006633F0">
              <w:rPr>
                <w:rFonts w:cs="B Traffic" w:hint="cs"/>
                <w:sz w:val="18"/>
                <w:szCs w:val="18"/>
                <w:rtl/>
              </w:rPr>
              <w:t xml:space="preserve">مصوب </w:t>
            </w:r>
          </w:p>
          <w:p w:rsidR="002E1738" w:rsidRPr="006633F0" w:rsidRDefault="00C70EB4" w:rsidP="00C70EB4">
            <w:pPr>
              <w:pStyle w:val="ListParagraph"/>
              <w:numPr>
                <w:ilvl w:val="0"/>
                <w:numId w:val="43"/>
              </w:numPr>
              <w:ind w:left="202" w:hanging="158"/>
              <w:jc w:val="both"/>
              <w:rPr>
                <w:rFonts w:cs="B Traffic"/>
                <w:sz w:val="18"/>
                <w:szCs w:val="18"/>
                <w:rtl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 xml:space="preserve">برآورد ، درخواست ، کنترل مکملهای مورد نیاز  و  تجویز آنها طبق دستورالعمل </w:t>
            </w:r>
          </w:p>
        </w:tc>
        <w:tc>
          <w:tcPr>
            <w:tcW w:w="903" w:type="dxa"/>
            <w:textDirection w:val="btLr"/>
            <w:vAlign w:val="center"/>
          </w:tcPr>
          <w:p w:rsidR="002E1738" w:rsidRPr="006633F0" w:rsidRDefault="002E1738" w:rsidP="001F1980">
            <w:pPr>
              <w:ind w:left="120" w:right="113" w:hanging="7"/>
              <w:jc w:val="center"/>
              <w:rPr>
                <w:rFonts w:cs="B Traffic"/>
                <w:sz w:val="18"/>
                <w:szCs w:val="18"/>
                <w:rtl/>
              </w:rPr>
            </w:pPr>
            <w:r w:rsidRPr="006633F0">
              <w:rPr>
                <w:rFonts w:cs="B Traffic" w:hint="cs"/>
                <w:sz w:val="18"/>
                <w:szCs w:val="18"/>
                <w:rtl/>
              </w:rPr>
              <w:t>وظیفه ی خاصی مشخص نشد</w:t>
            </w:r>
          </w:p>
        </w:tc>
        <w:tc>
          <w:tcPr>
            <w:tcW w:w="1297" w:type="dxa"/>
            <w:vMerge/>
            <w:vAlign w:val="center"/>
          </w:tcPr>
          <w:p w:rsidR="002E1738" w:rsidRPr="006633F0" w:rsidRDefault="002E1738" w:rsidP="001314C8">
            <w:pPr>
              <w:ind w:left="360"/>
              <w:rPr>
                <w:rFonts w:cs="B Traffic"/>
                <w:b/>
                <w:bCs/>
                <w:sz w:val="18"/>
                <w:szCs w:val="18"/>
              </w:rPr>
            </w:pPr>
          </w:p>
        </w:tc>
        <w:tc>
          <w:tcPr>
            <w:tcW w:w="5874" w:type="dxa"/>
            <w:vMerge/>
            <w:vAlign w:val="center"/>
          </w:tcPr>
          <w:p w:rsidR="002E1738" w:rsidRPr="006633F0" w:rsidRDefault="002E1738" w:rsidP="001314C8">
            <w:pPr>
              <w:ind w:left="360"/>
              <w:rPr>
                <w:rFonts w:cs="B Traffic"/>
                <w:b/>
                <w:bCs/>
                <w:sz w:val="18"/>
                <w:szCs w:val="18"/>
                <w:rtl/>
              </w:rPr>
            </w:pPr>
          </w:p>
        </w:tc>
      </w:tr>
      <w:bookmarkEnd w:id="0"/>
    </w:tbl>
    <w:p w:rsidR="0042211C" w:rsidRPr="00E62224" w:rsidRDefault="0042211C" w:rsidP="000E2CA8">
      <w:pPr>
        <w:rPr>
          <w:rFonts w:cs="B Traffic"/>
          <w:sz w:val="14"/>
          <w:szCs w:val="14"/>
          <w:rtl/>
        </w:rPr>
      </w:pPr>
    </w:p>
    <w:sectPr w:rsidR="0042211C" w:rsidRPr="00E62224" w:rsidSect="00100F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4" w:h="16839" w:orient="landscape" w:code="8"/>
      <w:pgMar w:top="567" w:right="1134" w:bottom="284" w:left="1134" w:header="851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B3D" w:rsidRDefault="005D2B3D" w:rsidP="00D94323">
      <w:pPr>
        <w:spacing w:after="0" w:line="240" w:lineRule="auto"/>
      </w:pPr>
      <w:r>
        <w:separator/>
      </w:r>
    </w:p>
  </w:endnote>
  <w:endnote w:type="continuationSeparator" w:id="0">
    <w:p w:rsidR="005D2B3D" w:rsidRDefault="005D2B3D" w:rsidP="00D94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569" w:rsidRDefault="008265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569" w:rsidRPr="00947960" w:rsidRDefault="00826569" w:rsidP="001C34CE">
    <w:pPr>
      <w:pStyle w:val="Footer"/>
      <w:pBdr>
        <w:top w:val="thinThickSmallGap" w:sz="24" w:space="1" w:color="622423" w:themeColor="accent2" w:themeShade="7F"/>
      </w:pBdr>
      <w:jc w:val="right"/>
      <w:rPr>
        <w:rFonts w:asciiTheme="majorHAnsi" w:hAnsiTheme="majorHAnsi" w:cs="B Titr"/>
        <w:b/>
        <w:bCs/>
        <w:sz w:val="20"/>
        <w:szCs w:val="20"/>
      </w:rPr>
    </w:pPr>
    <w:r w:rsidRPr="00947960">
      <w:rPr>
        <w:rFonts w:asciiTheme="majorHAnsi" w:hAnsiTheme="majorHAnsi" w:cs="B Titr" w:hint="cs"/>
        <w:b/>
        <w:bCs/>
        <w:sz w:val="20"/>
        <w:szCs w:val="20"/>
        <w:rtl/>
      </w:rPr>
      <w:t>معاونت فنی مرکز بهداشت استان آذربایجان شرقی</w:t>
    </w:r>
  </w:p>
  <w:p w:rsidR="00826569" w:rsidRDefault="008265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569" w:rsidRDefault="008265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B3D" w:rsidRDefault="005D2B3D" w:rsidP="00D94323">
      <w:pPr>
        <w:spacing w:after="0" w:line="240" w:lineRule="auto"/>
      </w:pPr>
      <w:r>
        <w:separator/>
      </w:r>
    </w:p>
  </w:footnote>
  <w:footnote w:type="continuationSeparator" w:id="0">
    <w:p w:rsidR="005D2B3D" w:rsidRDefault="005D2B3D" w:rsidP="00D94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569" w:rsidRDefault="008265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Traffic"/>
        <w:b/>
        <w:bCs/>
        <w:sz w:val="20"/>
        <w:szCs w:val="20"/>
        <w:rtl/>
      </w:rPr>
      <w:alias w:val="Title"/>
      <w:id w:val="77738743"/>
      <w:placeholder>
        <w:docPart w:val="DCC4363D117D495F9AB6002E02081A3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26569" w:rsidRPr="00F521DE" w:rsidRDefault="00826569" w:rsidP="00E34D45">
        <w:pPr>
          <w:pStyle w:val="Header"/>
          <w:pBdr>
            <w:bottom w:val="thickThinSmallGap" w:sz="24" w:space="1" w:color="622423" w:themeColor="accent2" w:themeShade="7F"/>
          </w:pBdr>
          <w:spacing w:line="276" w:lineRule="auto"/>
          <w:ind w:left="-575" w:right="-630"/>
          <w:jc w:val="center"/>
          <w:rPr>
            <w:rFonts w:asciiTheme="majorHAnsi" w:eastAsiaTheme="majorEastAsia" w:hAnsiTheme="majorHAnsi" w:cs="B Traffic"/>
            <w:sz w:val="28"/>
            <w:szCs w:val="28"/>
          </w:rPr>
        </w:pPr>
        <w:r>
          <w:rPr>
            <w:rFonts w:cs="B Traffic" w:hint="cs"/>
            <w:b/>
            <w:bCs/>
            <w:sz w:val="20"/>
            <w:szCs w:val="20"/>
            <w:rtl/>
          </w:rPr>
          <w:t>دانشگاه علوم پزشکی و خدمات بهداشتی درمانی تبریز    شرح وظایف اعضای تیم سلامت                                     مرکزبهداشت استان                                        در سال1393</w:t>
        </w:r>
      </w:p>
    </w:sdtContent>
  </w:sdt>
  <w:p w:rsidR="00826569" w:rsidRDefault="008265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569" w:rsidRDefault="008265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11A"/>
    <w:multiLevelType w:val="hybridMultilevel"/>
    <w:tmpl w:val="319A66EC"/>
    <w:lvl w:ilvl="0" w:tplc="8ACEA7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D784A"/>
    <w:multiLevelType w:val="hybridMultilevel"/>
    <w:tmpl w:val="15F4841A"/>
    <w:lvl w:ilvl="0" w:tplc="8ACEA79E">
      <w:start w:val="1"/>
      <w:numFmt w:val="decimal"/>
      <w:lvlText w:val="%1-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B41C7D"/>
    <w:multiLevelType w:val="hybridMultilevel"/>
    <w:tmpl w:val="2D04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E5ADB"/>
    <w:multiLevelType w:val="hybridMultilevel"/>
    <w:tmpl w:val="B858937E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C833DDF"/>
    <w:multiLevelType w:val="hybridMultilevel"/>
    <w:tmpl w:val="C57A8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269DD"/>
    <w:multiLevelType w:val="hybridMultilevel"/>
    <w:tmpl w:val="6FE633CE"/>
    <w:lvl w:ilvl="0" w:tplc="4BAC6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76E6C"/>
    <w:multiLevelType w:val="hybridMultilevel"/>
    <w:tmpl w:val="DAF22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877068"/>
    <w:multiLevelType w:val="hybridMultilevel"/>
    <w:tmpl w:val="3DB4A7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EF73F7"/>
    <w:multiLevelType w:val="hybridMultilevel"/>
    <w:tmpl w:val="57ACE912"/>
    <w:lvl w:ilvl="0" w:tplc="8ACEA7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1B7F0E"/>
    <w:multiLevelType w:val="hybridMultilevel"/>
    <w:tmpl w:val="D76C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251CAE"/>
    <w:multiLevelType w:val="hybridMultilevel"/>
    <w:tmpl w:val="CAA0DAC8"/>
    <w:lvl w:ilvl="0" w:tplc="894EEB7E">
      <w:start w:val="1"/>
      <w:numFmt w:val="decimal"/>
      <w:lvlText w:val="%1-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651940"/>
    <w:multiLevelType w:val="hybridMultilevel"/>
    <w:tmpl w:val="8C76F9FE"/>
    <w:lvl w:ilvl="0" w:tplc="894EEB7E">
      <w:start w:val="1"/>
      <w:numFmt w:val="decimal"/>
      <w:lvlText w:val="%1-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603BCC"/>
    <w:multiLevelType w:val="hybridMultilevel"/>
    <w:tmpl w:val="69068B34"/>
    <w:lvl w:ilvl="0" w:tplc="8ACEA7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B26944"/>
    <w:multiLevelType w:val="hybridMultilevel"/>
    <w:tmpl w:val="CAA0DAC8"/>
    <w:lvl w:ilvl="0" w:tplc="894EEB7E">
      <w:start w:val="1"/>
      <w:numFmt w:val="decimal"/>
      <w:lvlText w:val="%1-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D73E7F"/>
    <w:multiLevelType w:val="hybridMultilevel"/>
    <w:tmpl w:val="ADC28A34"/>
    <w:lvl w:ilvl="0" w:tplc="8ACEA7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516D3"/>
    <w:multiLevelType w:val="hybridMultilevel"/>
    <w:tmpl w:val="56964EE6"/>
    <w:lvl w:ilvl="0" w:tplc="8ACEA7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F57345"/>
    <w:multiLevelType w:val="hybridMultilevel"/>
    <w:tmpl w:val="A6906B30"/>
    <w:lvl w:ilvl="0" w:tplc="989E86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FB4A52"/>
    <w:multiLevelType w:val="hybridMultilevel"/>
    <w:tmpl w:val="828EFEEE"/>
    <w:lvl w:ilvl="0" w:tplc="C2861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173A72"/>
    <w:multiLevelType w:val="hybridMultilevel"/>
    <w:tmpl w:val="92D6B776"/>
    <w:lvl w:ilvl="0" w:tplc="50D0BF82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raffic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594E93"/>
    <w:multiLevelType w:val="hybridMultilevel"/>
    <w:tmpl w:val="67A4918E"/>
    <w:lvl w:ilvl="0" w:tplc="8ACEA79E">
      <w:start w:val="1"/>
      <w:numFmt w:val="decimal"/>
      <w:lvlText w:val="%1-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C47B95"/>
    <w:multiLevelType w:val="hybridMultilevel"/>
    <w:tmpl w:val="A6906B30"/>
    <w:lvl w:ilvl="0" w:tplc="989E86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DB366F"/>
    <w:multiLevelType w:val="hybridMultilevel"/>
    <w:tmpl w:val="DC7C4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BA4DDD"/>
    <w:multiLevelType w:val="hybridMultilevel"/>
    <w:tmpl w:val="95C2D030"/>
    <w:lvl w:ilvl="0" w:tplc="8ACEA7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254EC7"/>
    <w:multiLevelType w:val="hybridMultilevel"/>
    <w:tmpl w:val="95844D40"/>
    <w:lvl w:ilvl="0" w:tplc="6F0A3C4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raffic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57314A"/>
    <w:multiLevelType w:val="hybridMultilevel"/>
    <w:tmpl w:val="624EE524"/>
    <w:lvl w:ilvl="0" w:tplc="8ACEA7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23F5E"/>
    <w:multiLevelType w:val="hybridMultilevel"/>
    <w:tmpl w:val="52563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B06343"/>
    <w:multiLevelType w:val="hybridMultilevel"/>
    <w:tmpl w:val="AA1A56BC"/>
    <w:lvl w:ilvl="0" w:tplc="8ACEA79E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7855C0"/>
    <w:multiLevelType w:val="hybridMultilevel"/>
    <w:tmpl w:val="F24CD5C2"/>
    <w:lvl w:ilvl="0" w:tplc="32B81C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B94976"/>
    <w:multiLevelType w:val="hybridMultilevel"/>
    <w:tmpl w:val="12D0108C"/>
    <w:lvl w:ilvl="0" w:tplc="8ACEA7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E01F08"/>
    <w:multiLevelType w:val="hybridMultilevel"/>
    <w:tmpl w:val="661A8D46"/>
    <w:lvl w:ilvl="0" w:tplc="8ACEA7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4E75ED"/>
    <w:multiLevelType w:val="hybridMultilevel"/>
    <w:tmpl w:val="5CB05A24"/>
    <w:lvl w:ilvl="0" w:tplc="2DD6F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10322F"/>
    <w:multiLevelType w:val="hybridMultilevel"/>
    <w:tmpl w:val="E15E58D8"/>
    <w:lvl w:ilvl="0" w:tplc="1B2A8698">
      <w:start w:val="1"/>
      <w:numFmt w:val="decimal"/>
      <w:lvlText w:val="%1-"/>
      <w:lvlJc w:val="left"/>
      <w:pPr>
        <w:ind w:left="-2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366" w:hanging="360"/>
      </w:pPr>
    </w:lvl>
    <w:lvl w:ilvl="2" w:tplc="0409001B" w:tentative="1">
      <w:start w:val="1"/>
      <w:numFmt w:val="lowerRoman"/>
      <w:lvlText w:val="%3."/>
      <w:lvlJc w:val="right"/>
      <w:pPr>
        <w:ind w:left="-646" w:hanging="180"/>
      </w:pPr>
    </w:lvl>
    <w:lvl w:ilvl="3" w:tplc="0409000F" w:tentative="1">
      <w:start w:val="1"/>
      <w:numFmt w:val="decimal"/>
      <w:lvlText w:val="%4."/>
      <w:lvlJc w:val="left"/>
      <w:pPr>
        <w:ind w:left="74" w:hanging="360"/>
      </w:pPr>
    </w:lvl>
    <w:lvl w:ilvl="4" w:tplc="04090019" w:tentative="1">
      <w:start w:val="1"/>
      <w:numFmt w:val="lowerLetter"/>
      <w:lvlText w:val="%5."/>
      <w:lvlJc w:val="left"/>
      <w:pPr>
        <w:ind w:left="794" w:hanging="360"/>
      </w:pPr>
    </w:lvl>
    <w:lvl w:ilvl="5" w:tplc="0409001B" w:tentative="1">
      <w:start w:val="1"/>
      <w:numFmt w:val="lowerRoman"/>
      <w:lvlText w:val="%6."/>
      <w:lvlJc w:val="right"/>
      <w:pPr>
        <w:ind w:left="1514" w:hanging="180"/>
      </w:pPr>
    </w:lvl>
    <w:lvl w:ilvl="6" w:tplc="0409000F" w:tentative="1">
      <w:start w:val="1"/>
      <w:numFmt w:val="decimal"/>
      <w:lvlText w:val="%7."/>
      <w:lvlJc w:val="left"/>
      <w:pPr>
        <w:ind w:left="2234" w:hanging="360"/>
      </w:pPr>
    </w:lvl>
    <w:lvl w:ilvl="7" w:tplc="04090019" w:tentative="1">
      <w:start w:val="1"/>
      <w:numFmt w:val="lowerLetter"/>
      <w:lvlText w:val="%8."/>
      <w:lvlJc w:val="left"/>
      <w:pPr>
        <w:ind w:left="2954" w:hanging="360"/>
      </w:pPr>
    </w:lvl>
    <w:lvl w:ilvl="8" w:tplc="0409001B" w:tentative="1">
      <w:start w:val="1"/>
      <w:numFmt w:val="lowerRoman"/>
      <w:lvlText w:val="%9."/>
      <w:lvlJc w:val="right"/>
      <w:pPr>
        <w:ind w:left="3674" w:hanging="180"/>
      </w:pPr>
    </w:lvl>
  </w:abstractNum>
  <w:abstractNum w:abstractNumId="32">
    <w:nsid w:val="605D2788"/>
    <w:multiLevelType w:val="hybridMultilevel"/>
    <w:tmpl w:val="77240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D31649"/>
    <w:multiLevelType w:val="hybridMultilevel"/>
    <w:tmpl w:val="56964EE6"/>
    <w:lvl w:ilvl="0" w:tplc="8ACEA7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89B47F7"/>
    <w:multiLevelType w:val="hybridMultilevel"/>
    <w:tmpl w:val="0260700A"/>
    <w:lvl w:ilvl="0" w:tplc="8ACEA7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C5074D"/>
    <w:multiLevelType w:val="hybridMultilevel"/>
    <w:tmpl w:val="B0BEEBD2"/>
    <w:lvl w:ilvl="0" w:tplc="51F6BCAC">
      <w:numFmt w:val="bullet"/>
      <w:lvlText w:val=""/>
      <w:lvlJc w:val="left"/>
      <w:pPr>
        <w:ind w:left="720" w:hanging="360"/>
      </w:pPr>
      <w:rPr>
        <w:rFonts w:ascii="Symbol" w:eastAsiaTheme="minorHAnsi" w:hAnsi="Symbol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F70732"/>
    <w:multiLevelType w:val="hybridMultilevel"/>
    <w:tmpl w:val="3214A3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8F7DE3"/>
    <w:multiLevelType w:val="hybridMultilevel"/>
    <w:tmpl w:val="CF06BF76"/>
    <w:lvl w:ilvl="0" w:tplc="DBF00D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9517D3"/>
    <w:multiLevelType w:val="hybridMultilevel"/>
    <w:tmpl w:val="8C76F9FE"/>
    <w:lvl w:ilvl="0" w:tplc="894EEB7E">
      <w:start w:val="1"/>
      <w:numFmt w:val="decimal"/>
      <w:lvlText w:val="%1-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F0139B"/>
    <w:multiLevelType w:val="hybridMultilevel"/>
    <w:tmpl w:val="9280A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9D753B"/>
    <w:multiLevelType w:val="hybridMultilevel"/>
    <w:tmpl w:val="4998CD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7D4433E"/>
    <w:multiLevelType w:val="hybridMultilevel"/>
    <w:tmpl w:val="E6B073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8A754B"/>
    <w:multiLevelType w:val="hybridMultilevel"/>
    <w:tmpl w:val="0FB85C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B90438"/>
    <w:multiLevelType w:val="hybridMultilevel"/>
    <w:tmpl w:val="95C2D030"/>
    <w:lvl w:ilvl="0" w:tplc="8ACEA7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D95302"/>
    <w:multiLevelType w:val="hybridMultilevel"/>
    <w:tmpl w:val="6A40A156"/>
    <w:lvl w:ilvl="0" w:tplc="8ACEA7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9"/>
  </w:num>
  <w:num w:numId="3">
    <w:abstractNumId w:val="7"/>
  </w:num>
  <w:num w:numId="4">
    <w:abstractNumId w:val="6"/>
  </w:num>
  <w:num w:numId="5">
    <w:abstractNumId w:val="36"/>
  </w:num>
  <w:num w:numId="6">
    <w:abstractNumId w:val="27"/>
  </w:num>
  <w:num w:numId="7">
    <w:abstractNumId w:val="29"/>
  </w:num>
  <w:num w:numId="8">
    <w:abstractNumId w:val="5"/>
  </w:num>
  <w:num w:numId="9">
    <w:abstractNumId w:val="20"/>
  </w:num>
  <w:num w:numId="10">
    <w:abstractNumId w:val="17"/>
  </w:num>
  <w:num w:numId="11">
    <w:abstractNumId w:val="31"/>
  </w:num>
  <w:num w:numId="12">
    <w:abstractNumId w:val="39"/>
  </w:num>
  <w:num w:numId="13">
    <w:abstractNumId w:val="32"/>
  </w:num>
  <w:num w:numId="14">
    <w:abstractNumId w:val="41"/>
  </w:num>
  <w:num w:numId="15">
    <w:abstractNumId w:val="40"/>
  </w:num>
  <w:num w:numId="16">
    <w:abstractNumId w:val="21"/>
  </w:num>
  <w:num w:numId="17">
    <w:abstractNumId w:val="8"/>
  </w:num>
  <w:num w:numId="18">
    <w:abstractNumId w:val="12"/>
  </w:num>
  <w:num w:numId="19">
    <w:abstractNumId w:val="22"/>
  </w:num>
  <w:num w:numId="20">
    <w:abstractNumId w:val="33"/>
  </w:num>
  <w:num w:numId="21">
    <w:abstractNumId w:val="44"/>
  </w:num>
  <w:num w:numId="22">
    <w:abstractNumId w:val="24"/>
  </w:num>
  <w:num w:numId="23">
    <w:abstractNumId w:val="16"/>
  </w:num>
  <w:num w:numId="24">
    <w:abstractNumId w:val="38"/>
  </w:num>
  <w:num w:numId="25">
    <w:abstractNumId w:val="23"/>
  </w:num>
  <w:num w:numId="26">
    <w:abstractNumId w:val="18"/>
  </w:num>
  <w:num w:numId="27">
    <w:abstractNumId w:val="26"/>
  </w:num>
  <w:num w:numId="28">
    <w:abstractNumId w:val="10"/>
  </w:num>
  <w:num w:numId="29">
    <w:abstractNumId w:val="30"/>
  </w:num>
  <w:num w:numId="30">
    <w:abstractNumId w:val="15"/>
  </w:num>
  <w:num w:numId="31">
    <w:abstractNumId w:val="14"/>
  </w:num>
  <w:num w:numId="32">
    <w:abstractNumId w:val="28"/>
  </w:num>
  <w:num w:numId="33">
    <w:abstractNumId w:val="34"/>
  </w:num>
  <w:num w:numId="34">
    <w:abstractNumId w:val="0"/>
  </w:num>
  <w:num w:numId="35">
    <w:abstractNumId w:val="1"/>
  </w:num>
  <w:num w:numId="36">
    <w:abstractNumId w:val="19"/>
  </w:num>
  <w:num w:numId="37">
    <w:abstractNumId w:val="13"/>
  </w:num>
  <w:num w:numId="38">
    <w:abstractNumId w:val="37"/>
  </w:num>
  <w:num w:numId="39">
    <w:abstractNumId w:val="43"/>
  </w:num>
  <w:num w:numId="40">
    <w:abstractNumId w:val="11"/>
  </w:num>
  <w:num w:numId="41">
    <w:abstractNumId w:val="4"/>
  </w:num>
  <w:num w:numId="4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2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CA8"/>
    <w:rsid w:val="00010668"/>
    <w:rsid w:val="00013786"/>
    <w:rsid w:val="000144A0"/>
    <w:rsid w:val="00014DAE"/>
    <w:rsid w:val="00036AE0"/>
    <w:rsid w:val="0003797E"/>
    <w:rsid w:val="00050A43"/>
    <w:rsid w:val="00056DB3"/>
    <w:rsid w:val="00060611"/>
    <w:rsid w:val="00065A51"/>
    <w:rsid w:val="00065F23"/>
    <w:rsid w:val="000663C8"/>
    <w:rsid w:val="0007501F"/>
    <w:rsid w:val="000816F7"/>
    <w:rsid w:val="00085FFD"/>
    <w:rsid w:val="0008768C"/>
    <w:rsid w:val="000B191D"/>
    <w:rsid w:val="000B3256"/>
    <w:rsid w:val="000C7FFC"/>
    <w:rsid w:val="000D0CB7"/>
    <w:rsid w:val="000D47E3"/>
    <w:rsid w:val="000E2CA8"/>
    <w:rsid w:val="000E4858"/>
    <w:rsid w:val="000F16A2"/>
    <w:rsid w:val="00100F5C"/>
    <w:rsid w:val="00102AB8"/>
    <w:rsid w:val="00110E44"/>
    <w:rsid w:val="00121CDB"/>
    <w:rsid w:val="001223B2"/>
    <w:rsid w:val="001314C8"/>
    <w:rsid w:val="00144351"/>
    <w:rsid w:val="0014482F"/>
    <w:rsid w:val="00152E55"/>
    <w:rsid w:val="001555B0"/>
    <w:rsid w:val="00161ABC"/>
    <w:rsid w:val="00180674"/>
    <w:rsid w:val="00192F70"/>
    <w:rsid w:val="001A3022"/>
    <w:rsid w:val="001C34CE"/>
    <w:rsid w:val="001C479E"/>
    <w:rsid w:val="001C765B"/>
    <w:rsid w:val="001D2249"/>
    <w:rsid w:val="001E0875"/>
    <w:rsid w:val="001E5C20"/>
    <w:rsid w:val="001F1980"/>
    <w:rsid w:val="001F3D10"/>
    <w:rsid w:val="001F463D"/>
    <w:rsid w:val="001F5EA4"/>
    <w:rsid w:val="001F7DD1"/>
    <w:rsid w:val="00206620"/>
    <w:rsid w:val="002120ED"/>
    <w:rsid w:val="0021483A"/>
    <w:rsid w:val="002279BC"/>
    <w:rsid w:val="0023295F"/>
    <w:rsid w:val="002360B8"/>
    <w:rsid w:val="002412A2"/>
    <w:rsid w:val="002516C4"/>
    <w:rsid w:val="002575A1"/>
    <w:rsid w:val="00265B45"/>
    <w:rsid w:val="00275D86"/>
    <w:rsid w:val="002776F6"/>
    <w:rsid w:val="00281E3A"/>
    <w:rsid w:val="00285DE3"/>
    <w:rsid w:val="00293D66"/>
    <w:rsid w:val="002A1DF0"/>
    <w:rsid w:val="002C091D"/>
    <w:rsid w:val="002D01A5"/>
    <w:rsid w:val="002D60FA"/>
    <w:rsid w:val="002E1738"/>
    <w:rsid w:val="002E424A"/>
    <w:rsid w:val="002F2CFA"/>
    <w:rsid w:val="002F4D58"/>
    <w:rsid w:val="002F5A41"/>
    <w:rsid w:val="00304ABB"/>
    <w:rsid w:val="003066ED"/>
    <w:rsid w:val="003314B2"/>
    <w:rsid w:val="0034060F"/>
    <w:rsid w:val="003B154F"/>
    <w:rsid w:val="003B6B17"/>
    <w:rsid w:val="003C0F8C"/>
    <w:rsid w:val="003C37CD"/>
    <w:rsid w:val="003C397D"/>
    <w:rsid w:val="003D0369"/>
    <w:rsid w:val="003D15A2"/>
    <w:rsid w:val="003D5210"/>
    <w:rsid w:val="003E752C"/>
    <w:rsid w:val="003F2AFD"/>
    <w:rsid w:val="003F3E58"/>
    <w:rsid w:val="00420FF9"/>
    <w:rsid w:val="0042211C"/>
    <w:rsid w:val="00423156"/>
    <w:rsid w:val="00452DA2"/>
    <w:rsid w:val="0046212E"/>
    <w:rsid w:val="004810EF"/>
    <w:rsid w:val="00491C5B"/>
    <w:rsid w:val="00492ACE"/>
    <w:rsid w:val="004A231A"/>
    <w:rsid w:val="004A7964"/>
    <w:rsid w:val="004B640C"/>
    <w:rsid w:val="004D3762"/>
    <w:rsid w:val="004E1937"/>
    <w:rsid w:val="004E7B41"/>
    <w:rsid w:val="004F0774"/>
    <w:rsid w:val="004F090D"/>
    <w:rsid w:val="004F2C9E"/>
    <w:rsid w:val="004F712B"/>
    <w:rsid w:val="005040E9"/>
    <w:rsid w:val="005136A8"/>
    <w:rsid w:val="005157E6"/>
    <w:rsid w:val="00524E04"/>
    <w:rsid w:val="00530CF4"/>
    <w:rsid w:val="00545975"/>
    <w:rsid w:val="005507C5"/>
    <w:rsid w:val="005569D7"/>
    <w:rsid w:val="00560F44"/>
    <w:rsid w:val="0056287B"/>
    <w:rsid w:val="0057170B"/>
    <w:rsid w:val="00577BFB"/>
    <w:rsid w:val="00580AB5"/>
    <w:rsid w:val="00580B5A"/>
    <w:rsid w:val="00584D23"/>
    <w:rsid w:val="00587E25"/>
    <w:rsid w:val="00594328"/>
    <w:rsid w:val="00595E48"/>
    <w:rsid w:val="005A4BE7"/>
    <w:rsid w:val="005B023D"/>
    <w:rsid w:val="005C3405"/>
    <w:rsid w:val="005C3DEB"/>
    <w:rsid w:val="005C4727"/>
    <w:rsid w:val="005C6E08"/>
    <w:rsid w:val="005D0F5A"/>
    <w:rsid w:val="005D2B3D"/>
    <w:rsid w:val="00605E6E"/>
    <w:rsid w:val="00616439"/>
    <w:rsid w:val="00621D9D"/>
    <w:rsid w:val="006254DA"/>
    <w:rsid w:val="00645AD1"/>
    <w:rsid w:val="00645ADF"/>
    <w:rsid w:val="0065193E"/>
    <w:rsid w:val="006633F0"/>
    <w:rsid w:val="006663C5"/>
    <w:rsid w:val="0068452D"/>
    <w:rsid w:val="00694463"/>
    <w:rsid w:val="006951A9"/>
    <w:rsid w:val="006B5532"/>
    <w:rsid w:val="006D7CB4"/>
    <w:rsid w:val="006E17E9"/>
    <w:rsid w:val="006F597B"/>
    <w:rsid w:val="00704C66"/>
    <w:rsid w:val="00713E7B"/>
    <w:rsid w:val="0071498A"/>
    <w:rsid w:val="007157B4"/>
    <w:rsid w:val="0071723D"/>
    <w:rsid w:val="007211A0"/>
    <w:rsid w:val="0072510B"/>
    <w:rsid w:val="00740B71"/>
    <w:rsid w:val="00746521"/>
    <w:rsid w:val="0074703F"/>
    <w:rsid w:val="00757CDE"/>
    <w:rsid w:val="00760625"/>
    <w:rsid w:val="00760D61"/>
    <w:rsid w:val="007636FC"/>
    <w:rsid w:val="00765E0B"/>
    <w:rsid w:val="00765EC3"/>
    <w:rsid w:val="007661CA"/>
    <w:rsid w:val="0077125C"/>
    <w:rsid w:val="00774ACC"/>
    <w:rsid w:val="00775A0D"/>
    <w:rsid w:val="007827AF"/>
    <w:rsid w:val="0079054D"/>
    <w:rsid w:val="007A34BE"/>
    <w:rsid w:val="007B0F86"/>
    <w:rsid w:val="007C1487"/>
    <w:rsid w:val="007D2CAF"/>
    <w:rsid w:val="007F2418"/>
    <w:rsid w:val="007F2549"/>
    <w:rsid w:val="007F4274"/>
    <w:rsid w:val="00816C1E"/>
    <w:rsid w:val="00821B07"/>
    <w:rsid w:val="00826569"/>
    <w:rsid w:val="00875B21"/>
    <w:rsid w:val="008877F1"/>
    <w:rsid w:val="00895AD5"/>
    <w:rsid w:val="008A258A"/>
    <w:rsid w:val="008A4A13"/>
    <w:rsid w:val="008A6054"/>
    <w:rsid w:val="008A6CEF"/>
    <w:rsid w:val="008B2D11"/>
    <w:rsid w:val="008C24A2"/>
    <w:rsid w:val="008E59CD"/>
    <w:rsid w:val="008F001D"/>
    <w:rsid w:val="008F3785"/>
    <w:rsid w:val="008F50F3"/>
    <w:rsid w:val="00903391"/>
    <w:rsid w:val="009051FB"/>
    <w:rsid w:val="0091344B"/>
    <w:rsid w:val="0092618B"/>
    <w:rsid w:val="00936620"/>
    <w:rsid w:val="00937AC9"/>
    <w:rsid w:val="00947960"/>
    <w:rsid w:val="00951329"/>
    <w:rsid w:val="00955D5B"/>
    <w:rsid w:val="00957D18"/>
    <w:rsid w:val="00962FDF"/>
    <w:rsid w:val="00963280"/>
    <w:rsid w:val="009660E9"/>
    <w:rsid w:val="00996FD9"/>
    <w:rsid w:val="009A0D42"/>
    <w:rsid w:val="009A19CA"/>
    <w:rsid w:val="009A1C0B"/>
    <w:rsid w:val="009A581C"/>
    <w:rsid w:val="009B7147"/>
    <w:rsid w:val="009C339A"/>
    <w:rsid w:val="009C4776"/>
    <w:rsid w:val="009C6189"/>
    <w:rsid w:val="009D373B"/>
    <w:rsid w:val="009D6F28"/>
    <w:rsid w:val="00A03559"/>
    <w:rsid w:val="00A0751E"/>
    <w:rsid w:val="00A12F2D"/>
    <w:rsid w:val="00A15FA5"/>
    <w:rsid w:val="00A2002F"/>
    <w:rsid w:val="00A3065F"/>
    <w:rsid w:val="00A32764"/>
    <w:rsid w:val="00A445C7"/>
    <w:rsid w:val="00A4573A"/>
    <w:rsid w:val="00A466BD"/>
    <w:rsid w:val="00A46D7D"/>
    <w:rsid w:val="00A50948"/>
    <w:rsid w:val="00A53EF9"/>
    <w:rsid w:val="00A63C31"/>
    <w:rsid w:val="00A65DB3"/>
    <w:rsid w:val="00A664B3"/>
    <w:rsid w:val="00A7094D"/>
    <w:rsid w:val="00A7335B"/>
    <w:rsid w:val="00A73C70"/>
    <w:rsid w:val="00A848DD"/>
    <w:rsid w:val="00A95354"/>
    <w:rsid w:val="00AA56C3"/>
    <w:rsid w:val="00AB4F0E"/>
    <w:rsid w:val="00AB5892"/>
    <w:rsid w:val="00AC0196"/>
    <w:rsid w:val="00AC3F45"/>
    <w:rsid w:val="00AD0360"/>
    <w:rsid w:val="00AD286C"/>
    <w:rsid w:val="00AE3893"/>
    <w:rsid w:val="00AF6022"/>
    <w:rsid w:val="00B32330"/>
    <w:rsid w:val="00B339F7"/>
    <w:rsid w:val="00B40630"/>
    <w:rsid w:val="00B40A3F"/>
    <w:rsid w:val="00B40B85"/>
    <w:rsid w:val="00B41971"/>
    <w:rsid w:val="00B41F7B"/>
    <w:rsid w:val="00B50CE1"/>
    <w:rsid w:val="00B67DD5"/>
    <w:rsid w:val="00B72496"/>
    <w:rsid w:val="00B77C59"/>
    <w:rsid w:val="00B80182"/>
    <w:rsid w:val="00B836B1"/>
    <w:rsid w:val="00B85192"/>
    <w:rsid w:val="00B973BC"/>
    <w:rsid w:val="00BA1DC5"/>
    <w:rsid w:val="00BA5EE5"/>
    <w:rsid w:val="00BB1D7B"/>
    <w:rsid w:val="00BB5B4A"/>
    <w:rsid w:val="00BB7BF4"/>
    <w:rsid w:val="00BD7AFD"/>
    <w:rsid w:val="00BE2C98"/>
    <w:rsid w:val="00BE39A4"/>
    <w:rsid w:val="00BE482E"/>
    <w:rsid w:val="00BE7C64"/>
    <w:rsid w:val="00BF2309"/>
    <w:rsid w:val="00C02230"/>
    <w:rsid w:val="00C046F4"/>
    <w:rsid w:val="00C328CC"/>
    <w:rsid w:val="00C36000"/>
    <w:rsid w:val="00C63F56"/>
    <w:rsid w:val="00C70EB4"/>
    <w:rsid w:val="00C74252"/>
    <w:rsid w:val="00C833B8"/>
    <w:rsid w:val="00C8493B"/>
    <w:rsid w:val="00C86102"/>
    <w:rsid w:val="00C8689A"/>
    <w:rsid w:val="00C87227"/>
    <w:rsid w:val="00C87FC1"/>
    <w:rsid w:val="00CA1BDC"/>
    <w:rsid w:val="00CA658F"/>
    <w:rsid w:val="00CD1202"/>
    <w:rsid w:val="00CE0878"/>
    <w:rsid w:val="00CF32F4"/>
    <w:rsid w:val="00CF771C"/>
    <w:rsid w:val="00D0532F"/>
    <w:rsid w:val="00D108F2"/>
    <w:rsid w:val="00D30B59"/>
    <w:rsid w:val="00D343CE"/>
    <w:rsid w:val="00D4024F"/>
    <w:rsid w:val="00D43545"/>
    <w:rsid w:val="00D4705E"/>
    <w:rsid w:val="00D47DB6"/>
    <w:rsid w:val="00D6352B"/>
    <w:rsid w:val="00D75606"/>
    <w:rsid w:val="00D7650F"/>
    <w:rsid w:val="00D8377A"/>
    <w:rsid w:val="00D905E7"/>
    <w:rsid w:val="00D94323"/>
    <w:rsid w:val="00D97817"/>
    <w:rsid w:val="00DA579A"/>
    <w:rsid w:val="00DF54D9"/>
    <w:rsid w:val="00DF5E18"/>
    <w:rsid w:val="00E03C25"/>
    <w:rsid w:val="00E21BA4"/>
    <w:rsid w:val="00E33D32"/>
    <w:rsid w:val="00E34D45"/>
    <w:rsid w:val="00E46D2B"/>
    <w:rsid w:val="00E47DDD"/>
    <w:rsid w:val="00E62224"/>
    <w:rsid w:val="00E649F6"/>
    <w:rsid w:val="00E71136"/>
    <w:rsid w:val="00E76AFD"/>
    <w:rsid w:val="00E80E8C"/>
    <w:rsid w:val="00E841C4"/>
    <w:rsid w:val="00E86DD1"/>
    <w:rsid w:val="00E9350B"/>
    <w:rsid w:val="00E94A26"/>
    <w:rsid w:val="00E966F3"/>
    <w:rsid w:val="00E972A8"/>
    <w:rsid w:val="00EA1681"/>
    <w:rsid w:val="00EA21ED"/>
    <w:rsid w:val="00EB6382"/>
    <w:rsid w:val="00EC4A20"/>
    <w:rsid w:val="00ED6737"/>
    <w:rsid w:val="00F025F3"/>
    <w:rsid w:val="00F122E9"/>
    <w:rsid w:val="00F30B02"/>
    <w:rsid w:val="00F316D5"/>
    <w:rsid w:val="00F32B85"/>
    <w:rsid w:val="00F36D4D"/>
    <w:rsid w:val="00F521DE"/>
    <w:rsid w:val="00F52E37"/>
    <w:rsid w:val="00F6236B"/>
    <w:rsid w:val="00F63215"/>
    <w:rsid w:val="00F659DA"/>
    <w:rsid w:val="00F66A8D"/>
    <w:rsid w:val="00F878DD"/>
    <w:rsid w:val="00F9724E"/>
    <w:rsid w:val="00FA2512"/>
    <w:rsid w:val="00FB53E1"/>
    <w:rsid w:val="00FD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CA8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37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4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323"/>
  </w:style>
  <w:style w:type="paragraph" w:styleId="Footer">
    <w:name w:val="footer"/>
    <w:basedOn w:val="Normal"/>
    <w:link w:val="FooterChar"/>
    <w:uiPriority w:val="99"/>
    <w:unhideWhenUsed/>
    <w:rsid w:val="00D94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323"/>
  </w:style>
  <w:style w:type="paragraph" w:styleId="BalloonText">
    <w:name w:val="Balloon Text"/>
    <w:basedOn w:val="Normal"/>
    <w:link w:val="BalloonTextChar"/>
    <w:uiPriority w:val="99"/>
    <w:semiHidden/>
    <w:unhideWhenUsed/>
    <w:rsid w:val="00D9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32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F3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C0F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CA8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37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4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323"/>
  </w:style>
  <w:style w:type="paragraph" w:styleId="Footer">
    <w:name w:val="footer"/>
    <w:basedOn w:val="Normal"/>
    <w:link w:val="FooterChar"/>
    <w:uiPriority w:val="99"/>
    <w:unhideWhenUsed/>
    <w:rsid w:val="00D94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323"/>
  </w:style>
  <w:style w:type="paragraph" w:styleId="BalloonText">
    <w:name w:val="Balloon Text"/>
    <w:basedOn w:val="Normal"/>
    <w:link w:val="BalloonTextChar"/>
    <w:uiPriority w:val="99"/>
    <w:semiHidden/>
    <w:unhideWhenUsed/>
    <w:rsid w:val="00D9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32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F3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C0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C4363D117D495F9AB6002E02081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D835B-3417-45C4-8365-26AB0760CF41}"/>
      </w:docPartPr>
      <w:docPartBody>
        <w:p w:rsidR="00D62357" w:rsidRDefault="00D62357" w:rsidP="00D62357">
          <w:pPr>
            <w:pStyle w:val="DCC4363D117D495F9AB6002E02081A3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62357"/>
    <w:rsid w:val="000120EE"/>
    <w:rsid w:val="00026CD0"/>
    <w:rsid w:val="00027793"/>
    <w:rsid w:val="00046ACD"/>
    <w:rsid w:val="001E1C12"/>
    <w:rsid w:val="002C7653"/>
    <w:rsid w:val="00317684"/>
    <w:rsid w:val="00345A0E"/>
    <w:rsid w:val="00361F7B"/>
    <w:rsid w:val="003C3E65"/>
    <w:rsid w:val="00425F1E"/>
    <w:rsid w:val="00457DBE"/>
    <w:rsid w:val="00462908"/>
    <w:rsid w:val="00485554"/>
    <w:rsid w:val="0053516E"/>
    <w:rsid w:val="00565F29"/>
    <w:rsid w:val="00636A04"/>
    <w:rsid w:val="00695349"/>
    <w:rsid w:val="0069550C"/>
    <w:rsid w:val="006E3E59"/>
    <w:rsid w:val="006F7B75"/>
    <w:rsid w:val="00734DE8"/>
    <w:rsid w:val="00744862"/>
    <w:rsid w:val="00761A02"/>
    <w:rsid w:val="00780DB5"/>
    <w:rsid w:val="007877DD"/>
    <w:rsid w:val="007D6A88"/>
    <w:rsid w:val="007E420D"/>
    <w:rsid w:val="007F0A3F"/>
    <w:rsid w:val="0084657D"/>
    <w:rsid w:val="00856077"/>
    <w:rsid w:val="009C42EC"/>
    <w:rsid w:val="00A0707F"/>
    <w:rsid w:val="00AA6430"/>
    <w:rsid w:val="00B23BF1"/>
    <w:rsid w:val="00BF72D6"/>
    <w:rsid w:val="00C76464"/>
    <w:rsid w:val="00C87B7E"/>
    <w:rsid w:val="00CA37AC"/>
    <w:rsid w:val="00CA64C5"/>
    <w:rsid w:val="00D0124E"/>
    <w:rsid w:val="00D62357"/>
    <w:rsid w:val="00D716B7"/>
    <w:rsid w:val="00D81284"/>
    <w:rsid w:val="00DF239C"/>
    <w:rsid w:val="00DF7D5E"/>
    <w:rsid w:val="00E32376"/>
    <w:rsid w:val="00E43F3D"/>
    <w:rsid w:val="00E677AF"/>
    <w:rsid w:val="00E85386"/>
    <w:rsid w:val="00F24C10"/>
    <w:rsid w:val="00F2568D"/>
    <w:rsid w:val="00F75E8F"/>
    <w:rsid w:val="00F87908"/>
    <w:rsid w:val="00FD2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C4363D117D495F9AB6002E02081A34">
    <w:name w:val="DCC4363D117D495F9AB6002E02081A34"/>
    <w:rsid w:val="00D62357"/>
  </w:style>
  <w:style w:type="paragraph" w:customStyle="1" w:styleId="A1C1AED7F2BE4E2F9D075BCCFD8E8C9D">
    <w:name w:val="A1C1AED7F2BE4E2F9D075BCCFD8E8C9D"/>
    <w:rsid w:val="00D623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147CF-93B5-4E8F-8273-D4CE27F9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تبریز    شرح وظایف اعضای تیم سلامت                                     مرکزبهداشت استان                                        در سال1393</vt:lpstr>
    </vt:vector>
  </TitlesOfParts>
  <Company>ARYAN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تبریز    شرح وظایف اعضای تیم سلامت                                     مرکزبهداشت استان                                        در سال1393</dc:title>
  <dc:creator>hassanzadeh</dc:creator>
  <cp:lastModifiedBy>hasanzade</cp:lastModifiedBy>
  <cp:revision>128</cp:revision>
  <cp:lastPrinted>2014-10-25T04:52:00Z</cp:lastPrinted>
  <dcterms:created xsi:type="dcterms:W3CDTF">2014-07-01T09:40:00Z</dcterms:created>
  <dcterms:modified xsi:type="dcterms:W3CDTF">2014-10-25T04:52:00Z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-1276693429</vt:i4>
  </property>
</Properties>
</file>